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in Formation | Science</w:t>
      </w:r>
      <w:br/>
      <w:hyperlink r:id="rId7" w:history="1">
        <w:r>
          <w:rPr>
            <w:color w:val="2980b9"/>
            <w:u w:val="single"/>
          </w:rPr>
          <w:t xml:space="preserve">https://www.science.org/doi/10.1126/science.284.5415.746</w:t>
        </w:r>
      </w:hyperlink>
    </w:p>
    <w:p>
      <w:pPr>
        <w:pStyle w:val="Heading1"/>
      </w:pPr>
      <w:bookmarkStart w:id="2" w:name="_Toc2"/>
      <w:r>
        <w:t>Article summary:</w:t>
      </w:r>
      <w:bookmarkEnd w:id="2"/>
    </w:p>
    <w:p>
      <w:pPr>
        <w:jc w:val="both"/>
      </w:pPr>
      <w:r>
        <w:rPr/>
        <w:t xml:space="preserve">1. The article discusses the concept of spatial information in science.</w:t>
      </w:r>
    </w:p>
    <w:p>
      <w:pPr>
        <w:jc w:val="both"/>
      </w:pPr>
      <w:r>
        <w:rPr/>
        <w:t xml:space="preserve">2. It references a study by Raup and Michelson from 1965 that explored the use of spatial information in paleontology.</w:t>
      </w:r>
    </w:p>
    <w:p>
      <w:pPr>
        <w:jc w:val="both"/>
      </w:pPr>
      <w:r>
        <w:rPr/>
        <w:t xml:space="preserve">3. The article also mentions eLetters, an online forum for ongoing peer review.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references a study from 1965 that explored the use of spatial information in paleontology. The article does not appear to be biased or one-sided, as it presents both sides of the argument equally and does not make any unsupported claims. Additionally, there are no missing points of consideration or missing evidence for the claims made, and all possible risks are noted. There is no promotional content or partiality present in the article either. The only potential issue with the article is that it does not explore any counterarguments to its main points, which could have provided a more balanced view on the topic discussed.</w:t>
      </w:r>
    </w:p>
    <w:p>
      <w:pPr>
        <w:pStyle w:val="Heading1"/>
      </w:pPr>
      <w:bookmarkStart w:id="5" w:name="_Toc5"/>
      <w:r>
        <w:t>Topics for further research:</w:t>
      </w:r>
      <w:bookmarkEnd w:id="5"/>
    </w:p>
    <w:p>
      <w:pPr>
        <w:spacing w:after="0"/>
        <w:numPr>
          <w:ilvl w:val="0"/>
          <w:numId w:val="2"/>
        </w:numPr>
      </w:pPr>
      <w:r>
        <w:rPr/>
        <w:t xml:space="preserve">Paleontology Spatial Information</w:t>
      </w:r>
    </w:p>
    <w:p>
      <w:pPr>
        <w:spacing w:after="0"/>
        <w:numPr>
          <w:ilvl w:val="0"/>
          <w:numId w:val="2"/>
        </w:numPr>
      </w:pPr>
      <w:r>
        <w:rPr/>
        <w:t xml:space="preserve">Spatial Analysis in Paleontology</w:t>
      </w:r>
    </w:p>
    <w:p>
      <w:pPr>
        <w:spacing w:after="0"/>
        <w:numPr>
          <w:ilvl w:val="0"/>
          <w:numId w:val="2"/>
        </w:numPr>
      </w:pPr>
      <w:r>
        <w:rPr/>
        <w:t xml:space="preserve">Paleontology Data Visualization</w:t>
      </w:r>
    </w:p>
    <w:p>
      <w:pPr>
        <w:spacing w:after="0"/>
        <w:numPr>
          <w:ilvl w:val="0"/>
          <w:numId w:val="2"/>
        </w:numPr>
      </w:pPr>
      <w:r>
        <w:rPr/>
        <w:t xml:space="preserve">Paleontology GIS Applications</w:t>
      </w:r>
    </w:p>
    <w:p>
      <w:pPr>
        <w:spacing w:after="0"/>
        <w:numPr>
          <w:ilvl w:val="0"/>
          <w:numId w:val="2"/>
        </w:numPr>
      </w:pPr>
      <w:r>
        <w:rPr/>
        <w:t xml:space="preserve">Paleontology Mapping Techniques</w:t>
      </w:r>
    </w:p>
    <w:p>
      <w:pPr>
        <w:numPr>
          <w:ilvl w:val="0"/>
          <w:numId w:val="2"/>
        </w:numPr>
      </w:pPr>
      <w:r>
        <w:rPr/>
        <w:t xml:space="preserve">Paleontology Spatial Analysis Techniques</w:t>
      </w:r>
    </w:p>
    <w:p>
      <w:pPr>
        <w:pStyle w:val="Heading1"/>
      </w:pPr>
      <w:bookmarkStart w:id="6" w:name="_Toc6"/>
      <w:r>
        <w:t>Report location:</w:t>
      </w:r>
      <w:bookmarkEnd w:id="6"/>
    </w:p>
    <w:p>
      <w:hyperlink r:id="rId8" w:history="1">
        <w:r>
          <w:rPr>
            <w:color w:val="2980b9"/>
            <w:u w:val="single"/>
          </w:rPr>
          <w:t xml:space="preserve">https://www.fullpicture.app/item/c389e92f07f17494f76789da6f347cb9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A8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284.5415.746" TargetMode="External"/><Relationship Id="rId8" Type="http://schemas.openxmlformats.org/officeDocument/2006/relationships/hyperlink" Target="https://www.fullpicture.app/item/c389e92f07f17494f76789da6f347c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2023-02-28T05:39:48+01:00</dcterms:created>
  <dcterms:modified xsi:type="dcterms:W3CDTF">2023-02-28T05:39:48+01:00</dcterms:modified>
</cp:coreProperties>
</file>

<file path=docProps/custom.xml><?xml version="1.0" encoding="utf-8"?>
<Properties xmlns="http://schemas.openxmlformats.org/officeDocument/2006/custom-properties" xmlns:vt="http://schemas.openxmlformats.org/officeDocument/2006/docPropsVTypes"/>
</file>