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harvesting from transverse galloping - ScienceDirect</w:t>
      </w:r>
      <w:br/>
      <w:hyperlink r:id="rId7" w:history="1">
        <w:r>
          <w:rPr>
            <w:color w:val="2980b9"/>
            <w:u w:val="single"/>
          </w:rPr>
          <w:t xml:space="preserve">https://www.sciencedirect.com/science/article/pii/S0022460X10000891?via%3Dihub</w:t>
        </w:r>
      </w:hyperlink>
    </w:p>
    <w:p>
      <w:pPr>
        <w:pStyle w:val="Heading1"/>
      </w:pPr>
      <w:bookmarkStart w:id="2" w:name="_Toc2"/>
      <w:r>
        <w:t>Article summary:</w:t>
      </w:r>
      <w:bookmarkEnd w:id="2"/>
    </w:p>
    <w:p>
      <w:pPr>
        <w:jc w:val="both"/>
      </w:pPr>
      <w:r>
        <w:rPr/>
        <w:t xml:space="preserve">1. The article discusses the potential of energy harvesting from transverse galloping, a phenomenon in which an elastic bluff body oscillates when the velocity of the incident flow exceeds a certain critical value.</w:t>
      </w:r>
    </w:p>
    <w:p>
      <w:pPr>
        <w:jc w:val="both"/>
      </w:pPr>
      <w:r>
        <w:rPr/>
        <w:t xml:space="preserve">2. The paper examines key parameters such as mass ratio, mechanical damping, Reynolds number and aspect ratio cylinder's length to diameter ratio that can be controlled to achieve a practical design.</w:t>
      </w:r>
    </w:p>
    <w:p>
      <w:pPr>
        <w:jc w:val="both"/>
      </w:pPr>
      <w:r>
        <w:rPr/>
        <w:t xml:space="preserve">3. It also explores the use of quasi-steady hypothesis to describe the linearized fluid forces and analyze the feasibility of using TG to extract energy from a fluid flow.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on energy harvesting from transverse galloping and examines key parameters that can be controlled to achieve a practical design. The paper also explores the use of quasi-steady hypothesis to describe the linearized fluid forces and analyze the feasibility of using TG to extract energy from a fluid flow. However, there are some potential biases in the article that should be noted. For example, it does not present both sides equally or explore counterarguments; instead, it focuses solely on presenting evidence for its claims without considering any opposing views or evidence. Additionally, there is no mention of possible risks associated with this technology or any discussion about how these risks could be mitigated. Furthermore, there is some promotional content in the article which could lead readers to believe that this technology is more effective than it actually is. All in all, while this article provides useful information on energy harvesting from transverse galloping, it should be read with caution due to its potential biases and lack of exploration into counterarguments or possible risks associated with this technology.</w:t>
      </w:r>
    </w:p>
    <w:p>
      <w:pPr>
        <w:pStyle w:val="Heading1"/>
      </w:pPr>
      <w:bookmarkStart w:id="5" w:name="_Toc5"/>
      <w:r>
        <w:t>Topics for further research:</w:t>
      </w:r>
      <w:bookmarkEnd w:id="5"/>
    </w:p>
    <w:p>
      <w:pPr>
        <w:spacing w:after="0"/>
        <w:numPr>
          <w:ilvl w:val="0"/>
          <w:numId w:val="2"/>
        </w:numPr>
      </w:pPr>
      <w:r>
        <w:rPr/>
        <w:t xml:space="preserve">Risks associated with energy harvesting from transverse galloping</w:t>
      </w:r>
    </w:p>
    <w:p>
      <w:pPr>
        <w:spacing w:after="0"/>
        <w:numPr>
          <w:ilvl w:val="0"/>
          <w:numId w:val="2"/>
        </w:numPr>
      </w:pPr>
      <w:r>
        <w:rPr/>
        <w:t xml:space="preserve">Mitigation strategies for energy harvesting from transverse galloping</w:t>
      </w:r>
    </w:p>
    <w:p>
      <w:pPr>
        <w:spacing w:after="0"/>
        <w:numPr>
          <w:ilvl w:val="0"/>
          <w:numId w:val="2"/>
        </w:numPr>
      </w:pPr>
      <w:r>
        <w:rPr/>
        <w:t xml:space="preserve">Counterarguments to energy harvesting from transverse galloping</w:t>
      </w:r>
    </w:p>
    <w:p>
      <w:pPr>
        <w:spacing w:after="0"/>
        <w:numPr>
          <w:ilvl w:val="0"/>
          <w:numId w:val="2"/>
        </w:numPr>
      </w:pPr>
      <w:r>
        <w:rPr/>
        <w:t xml:space="preserve">Advantages and disadvantages of energy harvesting from transverse galloping</w:t>
      </w:r>
    </w:p>
    <w:p>
      <w:pPr>
        <w:spacing w:after="0"/>
        <w:numPr>
          <w:ilvl w:val="0"/>
          <w:numId w:val="2"/>
        </w:numPr>
      </w:pPr>
      <w:r>
        <w:rPr/>
        <w:t xml:space="preserve">Impact of energy harvesting from transverse galloping on the environment</w:t>
      </w:r>
    </w:p>
    <w:p>
      <w:pPr>
        <w:numPr>
          <w:ilvl w:val="0"/>
          <w:numId w:val="2"/>
        </w:numPr>
      </w:pPr>
      <w:r>
        <w:rPr/>
        <w:t xml:space="preserve">Economic feasibility of energy harvesting from transverse galloping</w:t>
      </w:r>
    </w:p>
    <w:p>
      <w:pPr>
        <w:pStyle w:val="Heading1"/>
      </w:pPr>
      <w:bookmarkStart w:id="6" w:name="_Toc6"/>
      <w:r>
        <w:t>Report location:</w:t>
      </w:r>
      <w:bookmarkEnd w:id="6"/>
    </w:p>
    <w:p>
      <w:hyperlink r:id="rId8" w:history="1">
        <w:r>
          <w:rPr>
            <w:color w:val="2980b9"/>
            <w:u w:val="single"/>
          </w:rPr>
          <w:t xml:space="preserve">https://www.fullpicture.app/item/c399bd6c846609c13c5ecc1d7b96c569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B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60X10000891?via%3Dihub" TargetMode="External"/><Relationship Id="rId8" Type="http://schemas.openxmlformats.org/officeDocument/2006/relationships/hyperlink" Target="https://www.fullpicture.app/item/c399bd6c846609c13c5ecc1d7b96c5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2023-02-24T09:54:29+01:00</dcterms:created>
  <dcterms:modified xsi:type="dcterms:W3CDTF">2023-02-24T09:54:29+01:00</dcterms:modified>
</cp:coreProperties>
</file>

<file path=docProps/custom.xml><?xml version="1.0" encoding="utf-8"?>
<Properties xmlns="http://schemas.openxmlformats.org/officeDocument/2006/custom-properties" xmlns:vt="http://schemas.openxmlformats.org/officeDocument/2006/docPropsVTypes"/>
</file>