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Scientists have now recorded brain waves from freely moving octopuses</w:t>
      </w:r>
      <w:br/>
      <w:hyperlink r:id="rId7" w:history="1">
        <w:r>
          <w:rPr>
            <w:color w:val="2980b9"/>
            <w:u w:val="single"/>
          </w:rPr>
          <w:t xml:space="preserve">https://www.sciencenews.org/article/scientists-recorded-brain-waves-free-octopus</w:t>
        </w:r>
      </w:hyperlink>
    </w:p>
    <w:p>
      <w:pPr>
        <w:pStyle w:val="Heading1"/>
      </w:pPr>
      <w:bookmarkStart w:id="2" w:name="_Toc2"/>
      <w:r>
        <w:t>Article summary:</w:t>
      </w:r>
      <w:bookmarkEnd w:id="2"/>
    </w:p>
    <w:p>
      <w:pPr>
        <w:jc w:val="both"/>
      </w:pPr>
      <w:r>
        <w:rPr/>
        <w:t xml:space="preserve">1. Scientists have recorded brain waves from freely moving octopuses for the first time, using portable data loggers typically used on birds.</w:t>
      </w:r>
    </w:p>
    <w:p>
      <w:pPr>
        <w:jc w:val="both"/>
      </w:pPr>
      <w:r>
        <w:rPr/>
        <w:t xml:space="preserve">2. The recorded brain waves revealed some unexpected patterns, including slow and strong waves that have never been seen before in any animal.</w:t>
      </w:r>
    </w:p>
    <w:p>
      <w:pPr>
        <w:jc w:val="both"/>
      </w:pPr>
      <w:r>
        <w:rPr/>
        <w:t xml:space="preserve">3. It is too early to know how octopus brains control their behavior, but this technique could be used to explore their color-changing abilities, vision, sleep patterns, and arm control.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reports on a study that recorded brain waves from freely moving octopuses for the first time. The researchers used portable data loggers and surgically inserted recording electrodes into areas of the octopus brain that deal with learning and memory. The study found some unexpected patterns in the brain waves, including some that have never been seen before in any animal. However, it is too early to know how these brain waves control the animals' behavior or cognition.</w:t>
      </w:r>
    </w:p>
    <w:p>
      <w:pPr>
        <w:jc w:val="both"/>
      </w:pPr>
      <w:r>
        <w:rPr/>
        <w:t xml:space="preserve"/>
      </w:r>
    </w:p>
    <w:p>
      <w:pPr>
        <w:jc w:val="both"/>
      </w:pPr>
      <w:r>
        <w:rPr/>
        <w:t xml:space="preserve">The article provides a balanced view of the study's findings and limitations, highlighting both its potential significance and its need for further research. It also acknowledges the challenges of studying octopuses due to their pliability and feistiness.</w:t>
      </w:r>
    </w:p>
    <w:p>
      <w:pPr>
        <w:jc w:val="both"/>
      </w:pPr>
      <w:r>
        <w:rPr/>
        <w:t xml:space="preserve"/>
      </w:r>
    </w:p>
    <w:p>
      <w:pPr>
        <w:jc w:val="both"/>
      </w:pPr>
      <w:r>
        <w:rPr/>
        <w:t xml:space="preserve">One potential bias in the article is its focus on the intelligence of octopuses and their potential as a model for understanding intelligence. While this is an interesting aspect of the research, it may overshadow other important implications of studying octopus brains, such as their role in controlling behavior or sensory processing.</w:t>
      </w:r>
    </w:p>
    <w:p>
      <w:pPr>
        <w:jc w:val="both"/>
      </w:pPr>
      <w:r>
        <w:rPr/>
        <w:t xml:space="preserve"/>
      </w:r>
    </w:p>
    <w:p>
      <w:pPr>
        <w:jc w:val="both"/>
      </w:pPr>
      <w:r>
        <w:rPr/>
        <w:t xml:space="preserve">The article could benefit from more discussion of potential risks or ethical considerations associated with surgically implanting recording equipment into live animals. It also does not explore counterarguments or alternative perspectives on studying animal brains in this way.</w:t>
      </w:r>
    </w:p>
    <w:p>
      <w:pPr>
        <w:jc w:val="both"/>
      </w:pPr>
      <w:r>
        <w:rPr/>
        <w:t xml:space="preserve"/>
      </w:r>
    </w:p>
    <w:p>
      <w:pPr>
        <w:jc w:val="both"/>
      </w:pPr>
      <w:r>
        <w:rPr/>
        <w:t xml:space="preserve">Overall, the article provides a clear and informative summary of the study's findings while acknowledging its limitations and potential biases.</w:t>
      </w:r>
    </w:p>
    <w:p>
      <w:pPr>
        <w:pStyle w:val="Heading1"/>
      </w:pPr>
      <w:bookmarkStart w:id="5" w:name="_Toc5"/>
      <w:r>
        <w:t>Topics for further research:</w:t>
      </w:r>
      <w:bookmarkEnd w:id="5"/>
    </w:p>
    <w:p>
      <w:pPr>
        <w:spacing w:after="0"/>
        <w:numPr>
          <w:ilvl w:val="0"/>
          <w:numId w:val="2"/>
        </w:numPr>
      </w:pPr>
      <w:r>
        <w:rPr/>
        <w:t xml:space="preserve">Ethical considerations of surgically implanting recording equipment in live animals
</w:t>
      </w:r>
    </w:p>
    <w:p>
      <w:pPr>
        <w:spacing w:after="0"/>
        <w:numPr>
          <w:ilvl w:val="0"/>
          <w:numId w:val="2"/>
        </w:numPr>
      </w:pPr>
      <w:r>
        <w:rPr/>
        <w:t xml:space="preserve">Alternative perspectives on studying animal brains
</w:t>
      </w:r>
    </w:p>
    <w:p>
      <w:pPr>
        <w:spacing w:after="0"/>
        <w:numPr>
          <w:ilvl w:val="0"/>
          <w:numId w:val="2"/>
        </w:numPr>
      </w:pPr>
      <w:r>
        <w:rPr/>
        <w:t xml:space="preserve">Octopus behavior and cognition
</w:t>
      </w:r>
    </w:p>
    <w:p>
      <w:pPr>
        <w:spacing w:after="0"/>
        <w:numPr>
          <w:ilvl w:val="0"/>
          <w:numId w:val="2"/>
        </w:numPr>
      </w:pPr>
      <w:r>
        <w:rPr/>
        <w:t xml:space="preserve">Octopus sensory processing
</w:t>
      </w:r>
    </w:p>
    <w:p>
      <w:pPr>
        <w:spacing w:after="0"/>
        <w:numPr>
          <w:ilvl w:val="0"/>
          <w:numId w:val="2"/>
        </w:numPr>
      </w:pPr>
      <w:r>
        <w:rPr/>
        <w:t xml:space="preserve">Risks of studying animal brains
</w:t>
      </w:r>
    </w:p>
    <w:p>
      <w:pPr>
        <w:numPr>
          <w:ilvl w:val="0"/>
          <w:numId w:val="2"/>
        </w:numPr>
      </w:pPr>
      <w:r>
        <w:rPr/>
        <w:t xml:space="preserve">Octopus brain anatomy and function</w:t>
      </w:r>
    </w:p>
    <w:p>
      <w:pPr>
        <w:pStyle w:val="Heading1"/>
      </w:pPr>
      <w:bookmarkStart w:id="6" w:name="_Toc6"/>
      <w:r>
        <w:t>Report location:</w:t>
      </w:r>
      <w:bookmarkEnd w:id="6"/>
    </w:p>
    <w:p>
      <w:hyperlink r:id="rId8" w:history="1">
        <w:r>
          <w:rPr>
            <w:color w:val="2980b9"/>
            <w:u w:val="single"/>
          </w:rPr>
          <w:t xml:space="preserve">https://www.fullpicture.app/item/c3a58e8195345a691ff08895f102eb12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22A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news.org/article/scientists-recorded-brain-waves-free-octopus" TargetMode="External"/><Relationship Id="rId8" Type="http://schemas.openxmlformats.org/officeDocument/2006/relationships/hyperlink" Target="https://www.fullpicture.app/item/c3a58e8195345a691ff08895f102eb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2023-12-29T14:10:37+01:00</dcterms:created>
  <dcterms:modified xsi:type="dcterms:W3CDTF">2023-12-29T14:10:37+01:00</dcterms:modified>
</cp:coreProperties>
</file>

<file path=docProps/custom.xml><?xml version="1.0" encoding="utf-8"?>
<Properties xmlns="http://schemas.openxmlformats.org/officeDocument/2006/custom-properties" xmlns:vt="http://schemas.openxmlformats.org/officeDocument/2006/docPropsVTypes"/>
</file>