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Iran 'hides spyware in wallpaper, restaurant and games apps' - BBC News</w:t>
      </w:r>
      <w:br/>
      <w:hyperlink r:id="rId7" w:history="1">
        <w:r>
          <w:rPr>
            <w:color w:val="2980b9"/>
            <w:u w:val="single"/>
          </w:rPr>
          <w:t xml:space="preserve">https://www.bbc.co.uk/news/technology-55977537</w:t>
        </w:r>
      </w:hyperlink>
    </w:p>
    <w:p>
      <w:pPr>
        <w:pStyle w:val="Heading1"/>
      </w:pPr>
      <w:bookmarkStart w:id="2" w:name="_Toc2"/>
      <w:r>
        <w:t>Article summary:</w:t>
      </w:r>
      <w:bookmarkEnd w:id="2"/>
    </w:p>
    <w:p>
      <w:pPr>
        <w:jc w:val="both"/>
      </w:pPr>
      <w:r>
        <w:rPr/>
        <w:t xml:space="preserve">1. Cyber-security company Check Point has identified two Iranian surveillance operations targeting over 1,000 dissidents in 13 countries.</w:t>
      </w:r>
    </w:p>
    <w:p>
      <w:pPr>
        <w:jc w:val="both"/>
      </w:pPr>
      <w:r>
        <w:rPr/>
        <w:t xml:space="preserve">2. The first group, Domestic Kitten, is accused of using malicious software to steal call recordings and media files by tricking people into downloading it through various means such as fake apps and games.</w:t>
      </w:r>
    </w:p>
    <w:p>
      <w:pPr>
        <w:jc w:val="both"/>
      </w:pPr>
      <w:r>
        <w:rPr/>
        <w:t xml:space="preserve">3. The second group, Infy or Prince Of Persia, is said to be spying on PCs of dissidents in 12 countries by sending malicious emails with attractive content and attached documents.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“Iran 'hides spyware in wallpaper, restaurant and games apps' - BBC News” provides an overview of two cyber-espionage campaigns allegedly conducted by the Iranian government against dissidents in 13 countries. The article is based on a report from the American-Israeli cyber-security company Check Point which claims that the two groups involved are using new techniques to install spyware on targets' PCs and mobile devices.</w:t>
      </w:r>
    </w:p>
    <w:p>
      <w:pPr>
        <w:jc w:val="both"/>
      </w:pPr>
      <w:r>
        <w:rPr/>
        <w:t xml:space="preserve">The article appears to be reliable as it cites a credible source for its information – Check Point – and provides detailed information about the alleged activities of the two groups involved in the espionage campaigns. However, there are some potential biases that should be noted. Firstly, the article does not provide any evidence for the claims made by Check Point regarding Iran's involvement in these campaigns; this could lead readers to question whether these claims are true or not. Additionally, while the article mentions that 600 successful infections have been documented by Check Point researchers, it does not provide any details about how these infections occurred or who was targeted specifically; this could lead readers to assume that all 1,200 victims were successfully infected when this may not be the case.</w:t>
      </w:r>
    </w:p>
    <w:p>
      <w:pPr>
        <w:jc w:val="both"/>
      </w:pPr>
      <w:r>
        <w:rPr/>
        <w:t xml:space="preserve">Furthermore, while the article mentions that Iran has not commented on the report from Check Point, it does not explore any possible counterarguments or alternative explanations for why Iran may have been conducting these espionage campaigns; this could lead readers to assume that Iran is solely responsible for them without considering other possibilities. Additionally, while the article mentions some of the malicious activities conducted by Domestic Kitten such as repackaging video games and offering fake mobile security apps, it does not mention any potential risks associated with downloading these apps; this could leave readers unaware of potential dangers they may face if they download such apps unknowingly. </w:t>
      </w:r>
    </w:p>
    <w:p>
      <w:pPr>
        <w:jc w:val="both"/>
      </w:pPr>
      <w:r>
        <w:rPr/>
        <w:t xml:space="preserve">In conclusion, while this article appears to be reliable overall due to its use of a credible source for its information and its detailed description of both espionage campaigns conducted by</w:t>
      </w:r>
    </w:p>
    <w:p>
      <w:pPr>
        <w:pStyle w:val="Heading1"/>
      </w:pPr>
      <w:bookmarkStart w:id="5" w:name="_Toc5"/>
      <w:r>
        <w:t>Topics for further research:</w:t>
      </w:r>
      <w:bookmarkEnd w:id="5"/>
    </w:p>
    <w:p>
      <w:pPr>
        <w:spacing w:after="0"/>
        <w:numPr>
          <w:ilvl w:val="0"/>
          <w:numId w:val="2"/>
        </w:numPr>
      </w:pPr>
      <w:r>
        <w:rPr/>
        <w:t xml:space="preserve">Iranian cyber-espionage campaigns</w:t>
      </w:r>
    </w:p>
    <w:p>
      <w:pPr>
        <w:spacing w:after="0"/>
        <w:numPr>
          <w:ilvl w:val="0"/>
          <w:numId w:val="2"/>
        </w:numPr>
      </w:pPr>
      <w:r>
        <w:rPr/>
        <w:t xml:space="preserve">Check Point report on Iran</w:t>
      </w:r>
    </w:p>
    <w:p>
      <w:pPr>
        <w:spacing w:after="0"/>
        <w:numPr>
          <w:ilvl w:val="0"/>
          <w:numId w:val="2"/>
        </w:numPr>
      </w:pPr>
      <w:r>
        <w:rPr/>
        <w:t xml:space="preserve">Malicious activities of Domestic Kitten</w:t>
      </w:r>
    </w:p>
    <w:p>
      <w:pPr>
        <w:spacing w:after="0"/>
        <w:numPr>
          <w:ilvl w:val="0"/>
          <w:numId w:val="2"/>
        </w:numPr>
      </w:pPr>
      <w:r>
        <w:rPr/>
        <w:t xml:space="preserve">Risks associated with downloading malicious apps</w:t>
      </w:r>
    </w:p>
    <w:p>
      <w:pPr>
        <w:spacing w:after="0"/>
        <w:numPr>
          <w:ilvl w:val="0"/>
          <w:numId w:val="2"/>
        </w:numPr>
      </w:pPr>
      <w:r>
        <w:rPr/>
        <w:t xml:space="preserve">Alternative explanations for Iranian espionage campaigns</w:t>
      </w:r>
    </w:p>
    <w:p>
      <w:pPr>
        <w:numPr>
          <w:ilvl w:val="0"/>
          <w:numId w:val="2"/>
        </w:numPr>
      </w:pPr>
      <w:r>
        <w:rPr/>
        <w:t xml:space="preserve">Counterarguments to Check Point report on Iran</w:t>
      </w:r>
    </w:p>
    <w:p>
      <w:pPr>
        <w:pStyle w:val="Heading1"/>
      </w:pPr>
      <w:bookmarkStart w:id="6" w:name="_Toc6"/>
      <w:r>
        <w:t>Report location:</w:t>
      </w:r>
      <w:bookmarkEnd w:id="6"/>
    </w:p>
    <w:p>
      <w:hyperlink r:id="rId8" w:history="1">
        <w:r>
          <w:rPr>
            <w:color w:val="2980b9"/>
            <w:u w:val="single"/>
          </w:rPr>
          <w:t xml:space="preserve">https://www.fullpicture.app/item/c3ddc955b6c3c491f76f6283cc6b4055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CB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technology-55977537" TargetMode="External"/><Relationship Id="rId8" Type="http://schemas.openxmlformats.org/officeDocument/2006/relationships/hyperlink" Target="https://www.fullpicture.app/item/c3ddc955b6c3c491f76f6283cc6b40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2023-03-05T17:08:18+01:00</dcterms:created>
  <dcterms:modified xsi:type="dcterms:W3CDTF">2023-03-05T17:08:18+01:00</dcterms:modified>
</cp:coreProperties>
</file>

<file path=docProps/custom.xml><?xml version="1.0" encoding="utf-8"?>
<Properties xmlns="http://schemas.openxmlformats.org/officeDocument/2006/custom-properties" xmlns:vt="http://schemas.openxmlformats.org/officeDocument/2006/docPropsVTypes"/>
</file>