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deep learning method for oriented and small wheat spike detection (OSWSDet) in UAV images - ScienceDirect</w:t>
      </w:r>
      <w:br/>
      <w:hyperlink r:id="rId7" w:history="1">
        <w:r>
          <w:rPr>
            <w:color w:val="2980b9"/>
            <w:u w:val="single"/>
          </w:rPr>
          <w:t xml:space="preserve">https://www.sciencedirect.com/science/article/pii/S0168169922004045</w:t>
        </w:r>
      </w:hyperlink>
    </w:p>
    <w:p>
      <w:pPr>
        <w:pStyle w:val="Heading1"/>
      </w:pPr>
      <w:bookmarkStart w:id="2" w:name="_Toc2"/>
      <w:r>
        <w:t>Article summary:</w:t>
      </w:r>
      <w:bookmarkEnd w:id="2"/>
    </w:p>
    <w:p>
      <w:pPr>
        <w:jc w:val="both"/>
      </w:pPr>
      <w:r>
        <w:rPr/>
        <w:t xml:space="preserve">1. A deep learning method for oriented and small wheat spike detection (OSWSDet) was proposed to accurately detect wheat spikes in UAV images.</w:t>
      </w:r>
    </w:p>
    <w:p>
      <w:pPr>
        <w:jc w:val="both"/>
      </w:pPr>
      <w:r>
        <w:rPr/>
        <w:t xml:space="preserve">2. The method introduces the orientation feature of wheat spikes into the network and reduces the negative effect of background on detection based on circular smooth label.</w:t>
      </w:r>
    </w:p>
    <w:p>
      <w:pPr>
        <w:jc w:val="both"/>
      </w:pPr>
      <w:r>
        <w:rPr/>
        <w:t xml:space="preserve">3. The experiment results show that OSWSDet outperforms classical wheat spike detection methods, with an average accuracy (AP) of 90.5%.</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detailed description of the proposed deep learning method for oriented and small wheat spike detection (OSWSDet). It also provides evidence for its claims by citing relevant research papers and experiments conducted to test the effectiveness of OSWSDet. Furthermore, it acknowledges potential risks associated with using UAVs for precision farming, such as high spike occlusion and complex background which can cause error detection and miss detection problems. </w:t>
      </w:r>
    </w:p>
    <w:p>
      <w:pPr>
        <w:jc w:val="both"/>
      </w:pPr>
      <w:r>
        <w:rPr/>
        <w:t xml:space="preserve">However, there are some points that could be improved upon in terms of trustworthiness and reliability. For example, the article does not provide any counterarguments or explore alternative solutions to the problem at hand. Additionally, it does not present both sides equally; instead, it focuses solely on promoting OSWSDet as a solution to detecting small and overlapping wheat spikes in UAV images without considering other potential solutions or drawbacks associated with this approach. Finally, while the article does mention potential risks associated with using UAVs for precision farming, it does not provide any information about how these risks can be mitigated or avoided altogether.</w:t>
      </w:r>
    </w:p>
    <w:p>
      <w:pPr>
        <w:pStyle w:val="Heading1"/>
      </w:pPr>
      <w:bookmarkStart w:id="5" w:name="_Toc5"/>
      <w:r>
        <w:t>Topics for further research:</w:t>
      </w:r>
      <w:bookmarkEnd w:id="5"/>
    </w:p>
    <w:p>
      <w:pPr>
        <w:spacing w:after="0"/>
        <w:numPr>
          <w:ilvl w:val="0"/>
          <w:numId w:val="2"/>
        </w:numPr>
      </w:pPr>
      <w:r>
        <w:rPr/>
        <w:t xml:space="preserve">Alternatives to deep learning for wheat spike detection</w:t>
      </w:r>
    </w:p>
    <w:p>
      <w:pPr>
        <w:spacing w:after="0"/>
        <w:numPr>
          <w:ilvl w:val="0"/>
          <w:numId w:val="2"/>
        </w:numPr>
      </w:pPr>
      <w:r>
        <w:rPr/>
        <w:t xml:space="preserve">Mitigating risks associated with UAVs for precision farming</w:t>
      </w:r>
    </w:p>
    <w:p>
      <w:pPr>
        <w:spacing w:after="0"/>
        <w:numPr>
          <w:ilvl w:val="0"/>
          <w:numId w:val="2"/>
        </w:numPr>
      </w:pPr>
      <w:r>
        <w:rPr/>
        <w:t xml:space="preserve">Counterarguments to deep learning for wheat spike detection</w:t>
      </w:r>
    </w:p>
    <w:p>
      <w:pPr>
        <w:spacing w:after="0"/>
        <w:numPr>
          <w:ilvl w:val="0"/>
          <w:numId w:val="2"/>
        </w:numPr>
      </w:pPr>
      <w:r>
        <w:rPr/>
        <w:t xml:space="preserve">Error detection and miss detection problems in UAV images</w:t>
      </w:r>
    </w:p>
    <w:p>
      <w:pPr>
        <w:spacing w:after="0"/>
        <w:numPr>
          <w:ilvl w:val="0"/>
          <w:numId w:val="2"/>
        </w:numPr>
      </w:pPr>
      <w:r>
        <w:rPr/>
        <w:t xml:space="preserve">UAV image processing for small and overlapping wheat spikes</w:t>
      </w:r>
    </w:p>
    <w:p>
      <w:pPr>
        <w:numPr>
          <w:ilvl w:val="0"/>
          <w:numId w:val="2"/>
        </w:numPr>
      </w:pPr>
      <w:r>
        <w:rPr/>
        <w:t xml:space="preserve">Advantages and disadvantages of using UAVs for precision farming</w:t>
      </w:r>
    </w:p>
    <w:p>
      <w:pPr>
        <w:pStyle w:val="Heading1"/>
      </w:pPr>
      <w:bookmarkStart w:id="6" w:name="_Toc6"/>
      <w:r>
        <w:t>Report location:</w:t>
      </w:r>
      <w:bookmarkEnd w:id="6"/>
    </w:p>
    <w:p>
      <w:hyperlink r:id="rId8" w:history="1">
        <w:r>
          <w:rPr>
            <w:color w:val="2980b9"/>
            <w:u w:val="single"/>
          </w:rPr>
          <w:t xml:space="preserve">https://www.fullpicture.app/item/c3e678113b9efb5bccc627e5954463ae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A7B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69922004045" TargetMode="External"/><Relationship Id="rId8" Type="http://schemas.openxmlformats.org/officeDocument/2006/relationships/hyperlink" Target="https://www.fullpicture.app/item/c3e678113b9efb5bccc627e5954463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2023-02-23T15:36:14+01:00</dcterms:created>
  <dcterms:modified xsi:type="dcterms:W3CDTF">2023-02-23T15:36:14+01:00</dcterms:modified>
</cp:coreProperties>
</file>

<file path=docProps/custom.xml><?xml version="1.0" encoding="utf-8"?>
<Properties xmlns="http://schemas.openxmlformats.org/officeDocument/2006/custom-properties" xmlns:vt="http://schemas.openxmlformats.org/officeDocument/2006/docPropsVTypes"/>
</file>