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Hole -- from Wolfram MathWorld</w:t>
      </w:r>
      <w:br/>
      <w:hyperlink r:id="rId7" w:history="1">
        <w:r>
          <w:rPr>
            <w:color w:val="2980b9"/>
            <w:u w:val="single"/>
          </w:rPr>
          <w:t xml:space="preserve">https://mathworld.wolfram.com/Hole.html</w:t>
        </w:r>
      </w:hyperlink>
    </w:p>
    <w:p>
      <w:pPr>
        <w:pStyle w:val="Heading1"/>
      </w:pPr>
      <w:bookmarkStart w:id="2" w:name="_Toc2"/>
      <w:r>
        <w:t>Article summary:</w:t>
      </w:r>
      <w:bookmarkEnd w:id="2"/>
    </w:p>
    <w:p>
      <w:pPr>
        <w:jc w:val="both"/>
      </w:pPr>
      <w:r>
        <w:rPr/>
        <w:t xml:space="preserve">1. A hole in a mathematical object is a topological structure which prevents the object from being continuously shrunk to a point.</w:t>
      </w:r>
    </w:p>
    <w:p>
      <w:pPr>
        <w:jc w:val="both"/>
      </w:pPr>
      <w:r>
        <w:rPr/>
        <w:t xml:space="preserve">2. Singular homology groups, homotopy groups, bordism groups, K-theory, cohomotopy groups, and other measures can be used to measure holes in a space.</w:t>
      </w:r>
    </w:p>
    <w:p>
      <w:pPr>
        <w:jc w:val="both"/>
      </w:pPr>
      <w:r>
        <w:rPr/>
        <w:t xml:space="preserve">3. Different measures of holes may detect different types of holes in a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“Hole” from Wolfram MathWorld is generally reliable and trustworthy. It provides an accurate description of what constitutes a hole in mathematics and how it can be measured using various methods such as singular homology groups, homotopy groups, bordism groups, K-theory, and cohomotopy groups. The article also explains that different measures may detect different types of holes in a space. </w:t>
      </w:r>
    </w:p>
    <w:p>
      <w:pPr>
        <w:jc w:val="both"/>
      </w:pPr>
      <w:r>
        <w:rPr/>
        <w:t xml:space="preserve">The article does not appear to have any biases or one-sided reporting; it presents the information objectively and without any promotional content or partiality. It also does not make any unsupported claims or omit any points of consideration; all the claims are supported by evidence and all relevant points are discussed thoroughly. Furthermore, the article does not ignore any counterarguments or unexplored perspectives; it acknowledges that there are multiple ways to measure holes in a space and discusses them all equally. Finally, the article does note possible risks associated with measuring holes in a space; for example, it mentions that some holes may be missed by certain measures while being detected by others. </w:t>
      </w:r>
    </w:p>
    <w:p>
      <w:pPr>
        <w:jc w:val="both"/>
      </w:pPr>
      <w:r>
        <w:rPr/>
        <w:t xml:space="preserve">In conclusion, this article from Wolfram MathWorld is reliable and trustworthy; it provides an accurate description of what constitutes a hole in mathematics and how it can be measured using various methods while avoiding bias or one-sided reporting.</w:t>
      </w:r>
    </w:p>
    <w:p>
      <w:pPr>
        <w:pStyle w:val="Heading1"/>
      </w:pPr>
      <w:bookmarkStart w:id="5" w:name="_Toc5"/>
      <w:r>
        <w:t>Topics for further research:</w:t>
      </w:r>
      <w:bookmarkEnd w:id="5"/>
    </w:p>
    <w:p>
      <w:pPr>
        <w:spacing w:after="0"/>
        <w:numPr>
          <w:ilvl w:val="0"/>
          <w:numId w:val="2"/>
        </w:numPr>
      </w:pPr>
      <w:r>
        <w:rPr/>
        <w:t xml:space="preserve">Singular Homology Groups</w:t>
      </w:r>
    </w:p>
    <w:p>
      <w:pPr>
        <w:spacing w:after="0"/>
        <w:numPr>
          <w:ilvl w:val="0"/>
          <w:numId w:val="2"/>
        </w:numPr>
      </w:pPr>
      <w:r>
        <w:rPr/>
        <w:t xml:space="preserve">Homotopy Groups</w:t>
      </w:r>
    </w:p>
    <w:p>
      <w:pPr>
        <w:spacing w:after="0"/>
        <w:numPr>
          <w:ilvl w:val="0"/>
          <w:numId w:val="2"/>
        </w:numPr>
      </w:pPr>
      <w:r>
        <w:rPr/>
        <w:t xml:space="preserve">Bordism Groups</w:t>
      </w:r>
    </w:p>
    <w:p>
      <w:pPr>
        <w:spacing w:after="0"/>
        <w:numPr>
          <w:ilvl w:val="0"/>
          <w:numId w:val="2"/>
        </w:numPr>
      </w:pPr>
      <w:r>
        <w:rPr/>
        <w:t xml:space="preserve">K-Theory</w:t>
      </w:r>
    </w:p>
    <w:p>
      <w:pPr>
        <w:spacing w:after="0"/>
        <w:numPr>
          <w:ilvl w:val="0"/>
          <w:numId w:val="2"/>
        </w:numPr>
      </w:pPr>
      <w:r>
        <w:rPr/>
        <w:t xml:space="preserve">Cohomotopy Groups</w:t>
      </w:r>
    </w:p>
    <w:p>
      <w:pPr>
        <w:numPr>
          <w:ilvl w:val="0"/>
          <w:numId w:val="2"/>
        </w:numPr>
      </w:pPr>
      <w:r>
        <w:rPr/>
        <w:t xml:space="preserve">Hole Measurement Risks</w:t>
      </w:r>
    </w:p>
    <w:p>
      <w:pPr>
        <w:pStyle w:val="Heading1"/>
      </w:pPr>
      <w:bookmarkStart w:id="6" w:name="_Toc6"/>
      <w:r>
        <w:t>Report location:</w:t>
      </w:r>
      <w:bookmarkEnd w:id="6"/>
    </w:p>
    <w:p>
      <w:hyperlink r:id="rId8" w:history="1">
        <w:r>
          <w:rPr>
            <w:color w:val="2980b9"/>
            <w:u w:val="single"/>
          </w:rPr>
          <w:t xml:space="preserve">https://www.fullpicture.app/item/c42543f563c87f0e927ddcd2f340a7aa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6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thworld.wolfram.com/Hole.html" TargetMode="External"/><Relationship Id="rId8" Type="http://schemas.openxmlformats.org/officeDocument/2006/relationships/hyperlink" Target="https://www.fullpicture.app/item/c42543f563c87f0e927ddcd2f340a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2023-03-03T01:57:00+01:00</dcterms:created>
  <dcterms:modified xsi:type="dcterms:W3CDTF">2023-03-03T01:57:00+01:00</dcterms:modified>
</cp:coreProperties>
</file>

<file path=docProps/custom.xml><?xml version="1.0" encoding="utf-8"?>
<Properties xmlns="http://schemas.openxmlformats.org/officeDocument/2006/custom-properties" xmlns:vt="http://schemas.openxmlformats.org/officeDocument/2006/docPropsVTypes"/>
</file>