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Imaging the dynamics of catalysed surface reactions by in situ scanning electron microscopy. Nature Catalysis | 10.1038/s41929-019-0395-3</w:t>
      </w:r>
      <w:br/>
      <w:hyperlink r:id="rId7" w:history="1">
        <w:r>
          <w:rPr>
            <w:color w:val="2980b9"/>
            <w:u w:val="single"/>
          </w:rPr>
          <w:t xml:space="preserve">https://sci-hub.st/10.1038/s41929-019-0395-3</w:t>
        </w:r>
      </w:hyperlink>
    </w:p>
    <w:p>
      <w:pPr>
        <w:pStyle w:val="Heading1"/>
      </w:pPr>
      <w:bookmarkStart w:id="2" w:name="_Toc2"/>
      <w:r>
        <w:t>Article summary:</w:t>
      </w:r>
      <w:bookmarkEnd w:id="2"/>
    </w:p>
    <w:p>
      <w:pPr>
        <w:jc w:val="both"/>
      </w:pPr>
      <w:r>
        <w:rPr/>
        <w:t xml:space="preserve">1. This article discusses the use of in situ scanning electron microscopy (SEM) to image the dynamics of catalysed surface reactions.</w:t>
      </w:r>
    </w:p>
    <w:p>
      <w:pPr>
        <w:jc w:val="both"/>
      </w:pPr>
      <w:r>
        <w:rPr/>
        <w:t xml:space="preserve">2. The authors demonstrate that SEM can be used to observe and analyze the catalytic process at a molecular level, providing insight into reaction pathways and mechanisms.</w:t>
      </w:r>
    </w:p>
    <w:p>
      <w:pPr>
        <w:jc w:val="both"/>
      </w:pPr>
      <w:r>
        <w:rPr/>
        <w:t xml:space="preserve">3. The authors conclude that this technique has potential applications in the development of new catalysts and processes for industrial use.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published in Nature Catalysis, a reputable journal with rigorous peer-review standards. The authors provide evidence to support their claims, such as experimental results from SEM imaging and analysis of catalytic processes. Furthermore, they discuss potential applications of their findings in industry, which adds credibility to their research. </w:t>
      </w:r>
    </w:p>
    <w:p>
      <w:pPr>
        <w:jc w:val="both"/>
      </w:pPr>
      <w:r>
        <w:rPr/>
        <w:t xml:space="preserve">However, there are some points that could be improved upon. For example, the authors do not explore any counterarguments or alternative explanations for their findings; instead they focus solely on supporting their own conclusions. Additionally, they do not discuss any possible risks associated with using SEM imaging for catalysis research; this should be addressed in future studies. Finally, while the authors provide evidence for their claims, they do not present both sides equally; more discussion of opposing views would add balance to the article.</w:t>
      </w:r>
    </w:p>
    <w:p>
      <w:pPr>
        <w:pStyle w:val="Heading1"/>
      </w:pPr>
      <w:bookmarkStart w:id="5" w:name="_Toc5"/>
      <w:r>
        <w:t>Topics for further research:</w:t>
      </w:r>
      <w:bookmarkEnd w:id="5"/>
    </w:p>
    <w:p>
      <w:pPr>
        <w:spacing w:after="0"/>
        <w:numPr>
          <w:ilvl w:val="0"/>
          <w:numId w:val="2"/>
        </w:numPr>
      </w:pPr>
      <w:r>
        <w:rPr/>
        <w:t xml:space="preserve">Counterarguments for catalysis research</w:t>
      </w:r>
    </w:p>
    <w:p>
      <w:pPr>
        <w:spacing w:after="0"/>
        <w:numPr>
          <w:ilvl w:val="0"/>
          <w:numId w:val="2"/>
        </w:numPr>
      </w:pPr>
      <w:r>
        <w:rPr/>
        <w:t xml:space="preserve">Risks associated with SEM imaging</w:t>
      </w:r>
    </w:p>
    <w:p>
      <w:pPr>
        <w:spacing w:after="0"/>
        <w:numPr>
          <w:ilvl w:val="0"/>
          <w:numId w:val="2"/>
        </w:numPr>
      </w:pPr>
      <w:r>
        <w:rPr/>
        <w:t xml:space="preserve">Alternative explanations for catalytic processes</w:t>
      </w:r>
    </w:p>
    <w:p>
      <w:pPr>
        <w:spacing w:after="0"/>
        <w:numPr>
          <w:ilvl w:val="0"/>
          <w:numId w:val="2"/>
        </w:numPr>
      </w:pPr>
      <w:r>
        <w:rPr/>
        <w:t xml:space="preserve">Industrial applications of catalysis research</w:t>
      </w:r>
    </w:p>
    <w:p>
      <w:pPr>
        <w:spacing w:after="0"/>
        <w:numPr>
          <w:ilvl w:val="0"/>
          <w:numId w:val="2"/>
        </w:numPr>
      </w:pPr>
      <w:r>
        <w:rPr/>
        <w:t xml:space="preserve">Peer-review standards for scientific journals</w:t>
      </w:r>
    </w:p>
    <w:p>
      <w:pPr>
        <w:numPr>
          <w:ilvl w:val="0"/>
          <w:numId w:val="2"/>
        </w:numPr>
      </w:pPr>
      <w:r>
        <w:rPr/>
        <w:t xml:space="preserve">Balanced discussion of opposing views</w:t>
      </w:r>
    </w:p>
    <w:p>
      <w:pPr>
        <w:pStyle w:val="Heading1"/>
      </w:pPr>
      <w:bookmarkStart w:id="6" w:name="_Toc6"/>
      <w:r>
        <w:t>Report location:</w:t>
      </w:r>
      <w:bookmarkEnd w:id="6"/>
    </w:p>
    <w:p>
      <w:hyperlink r:id="rId8" w:history="1">
        <w:r>
          <w:rPr>
            <w:color w:val="2980b9"/>
            <w:u w:val="single"/>
          </w:rPr>
          <w:t xml:space="preserve">https://www.fullpicture.app/item/c464c2359340edc1cad3e16ee9538924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FEB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038/s41929-019-0395-3" TargetMode="External"/><Relationship Id="rId8" Type="http://schemas.openxmlformats.org/officeDocument/2006/relationships/hyperlink" Target="https://www.fullpicture.app/item/c464c2359340edc1cad3e16ee95389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2023-02-18T22:42:29+01:00</dcterms:created>
  <dcterms:modified xsi:type="dcterms:W3CDTF">2023-02-18T22:42:29+01:00</dcterms:modified>
</cp:coreProperties>
</file>

<file path=docProps/custom.xml><?xml version="1.0" encoding="utf-8"?>
<Properties xmlns="http://schemas.openxmlformats.org/officeDocument/2006/custom-properties" xmlns:vt="http://schemas.openxmlformats.org/officeDocument/2006/docPropsVTypes"/>
</file>