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Arctic’s rapidly shrinking sea ice cover: a research synthesis | SpringerLink</w:t>
      </w:r>
      <w:br/>
      <w:hyperlink r:id="rId7" w:history="1">
        <w:r>
          <w:rPr>
            <w:color w:val="2980b9"/>
            <w:u w:val="single"/>
          </w:rPr>
          <w:t xml:space="preserve">https://link.springer.com/article/10.1007/s10584-011-0101-1</w:t>
        </w:r>
      </w:hyperlink>
    </w:p>
    <w:p>
      <w:pPr>
        <w:pStyle w:val="Heading1"/>
      </w:pPr>
      <w:bookmarkStart w:id="2" w:name="_Toc2"/>
      <w:r>
        <w:t>Article summary:</w:t>
      </w:r>
      <w:bookmarkEnd w:id="2"/>
    </w:p>
    <w:p>
      <w:pPr>
        <w:jc w:val="both"/>
      </w:pPr>
      <w:r>
        <w:rPr/>
        <w:t xml:space="preserve">1. The Arctic sea ice cover is rapidly shrinking due to external forcing, leading to a seasonally open Arctic Ocean.</w:t>
      </w:r>
    </w:p>
    <w:p>
      <w:pPr>
        <w:jc w:val="both"/>
      </w:pPr>
      <w:r>
        <w:rPr/>
        <w:t xml:space="preserve">2. This is caused by several mutually supporting processes, such as the formation of thin first-year ice in spring and stronger summer ice-albedo feedback.</w:t>
      </w:r>
    </w:p>
    <w:p>
      <w:pPr>
        <w:jc w:val="both"/>
      </w:pPr>
      <w:r>
        <w:rPr/>
        <w:t xml:space="preserve">3. General warming of the Arctic has reduced the likelihood of cold years that could bring about temporary recovery of the ice cover.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and research papers. The authors also provide an extensive list of references at the end of the article, which further adds to its credibility. Furthermore, the authors present both sides of the argument equally, providing evidence for both their own claims as well as counterarguments from other sources. </w:t>
      </w:r>
    </w:p>
    <w:p>
      <w:pPr>
        <w:jc w:val="both"/>
      </w:pPr>
      <w:r>
        <w:rPr/>
        <w:t xml:space="preserve">However, there are some potential biases in the article that should be noted. For example, some of the sources used may be biased towards one side or another due to their affiliations or funding sources. Additionally, some of the claims made in the article may not be supported by sufficient evidence or data, which could lead to inaccurate conclusions being drawn from them. Finally, there may be some missing points of consideration that have not been explored in depth in this article, such as potential risks associated with rapid sea ice loss or possible solutions for mitigating these risks.</w:t>
      </w:r>
    </w:p>
    <w:p>
      <w:pPr>
        <w:pStyle w:val="Heading1"/>
      </w:pPr>
      <w:bookmarkStart w:id="5" w:name="_Toc5"/>
      <w:r>
        <w:t>Topics for further research:</w:t>
      </w:r>
      <w:bookmarkEnd w:id="5"/>
    </w:p>
    <w:p>
      <w:pPr>
        <w:spacing w:after="0"/>
        <w:numPr>
          <w:ilvl w:val="0"/>
          <w:numId w:val="2"/>
        </w:numPr>
      </w:pPr>
      <w:r>
        <w:rPr/>
        <w:t xml:space="preserve">Sea ice loss risks</w:t>
      </w:r>
    </w:p>
    <w:p>
      <w:pPr>
        <w:spacing w:after="0"/>
        <w:numPr>
          <w:ilvl w:val="0"/>
          <w:numId w:val="2"/>
        </w:numPr>
      </w:pPr>
      <w:r>
        <w:rPr/>
        <w:t xml:space="preserve">Mitigation strategies for sea ice loss</w:t>
      </w:r>
    </w:p>
    <w:p>
      <w:pPr>
        <w:spacing w:after="0"/>
        <w:numPr>
          <w:ilvl w:val="0"/>
          <w:numId w:val="2"/>
        </w:numPr>
      </w:pPr>
      <w:r>
        <w:rPr/>
        <w:t xml:space="preserve">Impacts of rapid sea ice loss</w:t>
      </w:r>
    </w:p>
    <w:p>
      <w:pPr>
        <w:spacing w:after="0"/>
        <w:numPr>
          <w:ilvl w:val="0"/>
          <w:numId w:val="2"/>
        </w:numPr>
      </w:pPr>
      <w:r>
        <w:rPr/>
        <w:t xml:space="preserve">Potential consequences of sea ice loss</w:t>
      </w:r>
    </w:p>
    <w:p>
      <w:pPr>
        <w:spacing w:after="0"/>
        <w:numPr>
          <w:ilvl w:val="0"/>
          <w:numId w:val="2"/>
        </w:numPr>
      </w:pPr>
      <w:r>
        <w:rPr/>
        <w:t xml:space="preserve">Funding sources for sea ice research</w:t>
      </w:r>
    </w:p>
    <w:p>
      <w:pPr>
        <w:numPr>
          <w:ilvl w:val="0"/>
          <w:numId w:val="2"/>
        </w:numPr>
      </w:pPr>
      <w:r>
        <w:rPr/>
        <w:t xml:space="preserve">Biases in sea ice research</w:t>
      </w:r>
    </w:p>
    <w:p>
      <w:pPr>
        <w:pStyle w:val="Heading1"/>
      </w:pPr>
      <w:bookmarkStart w:id="6" w:name="_Toc6"/>
      <w:r>
        <w:t>Report location:</w:t>
      </w:r>
      <w:bookmarkEnd w:id="6"/>
    </w:p>
    <w:p>
      <w:hyperlink r:id="rId8" w:history="1">
        <w:r>
          <w:rPr>
            <w:color w:val="2980b9"/>
            <w:u w:val="single"/>
          </w:rPr>
          <w:t xml:space="preserve">https://www.fullpicture.app/item/c4c523752aba283f959ab0aca3c8fb1c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0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84-011-0101-1" TargetMode="External"/><Relationship Id="rId8" Type="http://schemas.openxmlformats.org/officeDocument/2006/relationships/hyperlink" Target="https://www.fullpicture.app/item/c4c523752aba283f959ab0aca3c8fb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2023-03-03T09:51:32+01:00</dcterms:created>
  <dcterms:modified xsi:type="dcterms:W3CDTF">2023-03-03T09:51:32+01:00</dcterms:modified>
</cp:coreProperties>
</file>

<file path=docProps/custom.xml><?xml version="1.0" encoding="utf-8"?>
<Properties xmlns="http://schemas.openxmlformats.org/officeDocument/2006/custom-properties" xmlns:vt="http://schemas.openxmlformats.org/officeDocument/2006/docPropsVTypes"/>
</file>