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Multistage Carcinogenesis - Holland-Frei Cancer Medicine - NCBI Bookshelf</w:t>
      </w:r>
      <w:br/>
      <w:hyperlink r:id="rId7" w:history="1">
        <w:r>
          <w:rPr>
            <w:color w:val="2980b9"/>
            <w:u w:val="single"/>
          </w:rPr>
          <w:t xml:space="preserve">https://www.ncbi.nlm.nih.gov/books/NBK13982/</w:t>
        </w:r>
      </w:hyperlink>
    </w:p>
    <w:p>
      <w:pPr>
        <w:pStyle w:val="Heading1"/>
      </w:pPr>
      <w:bookmarkStart w:id="2" w:name="_Toc2"/>
      <w:r>
        <w:t>Article summary:</w:t>
      </w:r>
      <w:bookmarkEnd w:id="2"/>
    </w:p>
    <w:p>
      <w:pPr>
        <w:jc w:val="both"/>
      </w:pPr>
      <w:r>
        <w:rPr/>
        <w:t xml:space="preserve">1. Carcinogenesis is divided into four steps: tumor initiation, tumor promotion, malignant conversion, and tumor progression.</w:t>
      </w:r>
    </w:p>
    <w:p>
      <w:pPr>
        <w:jc w:val="both"/>
      </w:pPr>
      <w:r>
        <w:rPr/>
        <w:t xml:space="preserve">2. Carcinogenesis requires the malignant conversion of benign hyperplastic cells to a malignant state and involves genetic and epigenetic changes.</w:t>
      </w:r>
    </w:p>
    <w:p>
      <w:pPr>
        <w:jc w:val="both"/>
      </w:pPr>
      <w:r>
        <w:rPr/>
        <w:t xml:space="preserve">3. Tumor initiation involves irreversible genetic damage while tumor promotion involves the selective clonal expansion of initiated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description of multistage carcinogenesis, providing an overview of the process as well as some detail on the individual steps involved. The article also provides evidence for its claims in the form of references to studies conducted on rodent tissues and humans, which adds to its credibility. However, there are some potential biases that should be noted. For example, the article does not explore any counterarguments or alternative theories regarding carcinogenesis, nor does it provide any information about possible risks associated with this process. Additionally, the article does not present both sides equally; instead it focuses primarily on one side of the argument without exploring other perspectives or points of view. Finally, there is a lack of evidence for some of the claims made in the article; for example, there is no evidence provided to support the claim that DNA methylation can transcriptionally silence tumor-suppressor genes. In conclusion, while this article provides a good overview of multistage carcinogenesis and cites relevant studies to back up its claims, it could benefit from more balanced reporting and further evidence for some of its assertions.</w:t>
      </w:r>
    </w:p>
    <w:p>
      <w:pPr>
        <w:pStyle w:val="Heading1"/>
      </w:pPr>
      <w:bookmarkStart w:id="5" w:name="_Toc5"/>
      <w:r>
        <w:t>Topics for further research:</w:t>
      </w:r>
      <w:bookmarkEnd w:id="5"/>
    </w:p>
    <w:p>
      <w:pPr>
        <w:spacing w:after="0"/>
        <w:numPr>
          <w:ilvl w:val="0"/>
          <w:numId w:val="2"/>
        </w:numPr>
      </w:pPr>
      <w:r>
        <w:rPr/>
        <w:t xml:space="preserve">Alternative theories of carcinogenesis</w:t>
      </w:r>
    </w:p>
    <w:p>
      <w:pPr>
        <w:spacing w:after="0"/>
        <w:numPr>
          <w:ilvl w:val="0"/>
          <w:numId w:val="2"/>
        </w:numPr>
      </w:pPr>
      <w:r>
        <w:rPr/>
        <w:t xml:space="preserve">Risks associated with multistage carcinogenesis</w:t>
      </w:r>
    </w:p>
    <w:p>
      <w:pPr>
        <w:spacing w:after="0"/>
        <w:numPr>
          <w:ilvl w:val="0"/>
          <w:numId w:val="2"/>
        </w:numPr>
      </w:pPr>
      <w:r>
        <w:rPr/>
        <w:t xml:space="preserve">Counterarguments to multistage carcinogenesis</w:t>
      </w:r>
    </w:p>
    <w:p>
      <w:pPr>
        <w:spacing w:after="0"/>
        <w:numPr>
          <w:ilvl w:val="0"/>
          <w:numId w:val="2"/>
        </w:numPr>
      </w:pPr>
      <w:r>
        <w:rPr/>
        <w:t xml:space="preserve">DNA methylation and transcriptional silencing</w:t>
      </w:r>
    </w:p>
    <w:p>
      <w:pPr>
        <w:spacing w:after="0"/>
        <w:numPr>
          <w:ilvl w:val="0"/>
          <w:numId w:val="2"/>
        </w:numPr>
      </w:pPr>
      <w:r>
        <w:rPr/>
        <w:t xml:space="preserve">Impact of environmental factors on carcinogenesis</w:t>
      </w:r>
    </w:p>
    <w:p>
      <w:pPr>
        <w:numPr>
          <w:ilvl w:val="0"/>
          <w:numId w:val="2"/>
        </w:numPr>
      </w:pPr>
      <w:r>
        <w:rPr/>
        <w:t xml:space="preserve">Role of genetics in carcinogenesis</w:t>
      </w:r>
    </w:p>
    <w:p>
      <w:pPr>
        <w:pStyle w:val="Heading1"/>
      </w:pPr>
      <w:bookmarkStart w:id="6" w:name="_Toc6"/>
      <w:r>
        <w:t>Report location:</w:t>
      </w:r>
      <w:bookmarkEnd w:id="6"/>
    </w:p>
    <w:p>
      <w:hyperlink r:id="rId8" w:history="1">
        <w:r>
          <w:rPr>
            <w:color w:val="2980b9"/>
            <w:u w:val="single"/>
          </w:rPr>
          <w:t xml:space="preserve">https://www.fullpicture.app/item/c50d2e8b1bddea043c469ec16b2a80f3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E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13982/" TargetMode="External"/><Relationship Id="rId8" Type="http://schemas.openxmlformats.org/officeDocument/2006/relationships/hyperlink" Target="https://www.fullpicture.app/item/c50d2e8b1bddea043c469ec16b2a8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2023-02-22T20:43:02+01:00</dcterms:created>
  <dcterms:modified xsi:type="dcterms:W3CDTF">2023-02-22T20:43:02+01:00</dcterms:modified>
</cp:coreProperties>
</file>

<file path=docProps/custom.xml><?xml version="1.0" encoding="utf-8"?>
<Properties xmlns="http://schemas.openxmlformats.org/officeDocument/2006/custom-properties" xmlns:vt="http://schemas.openxmlformats.org/officeDocument/2006/docPropsVTypes"/>
</file>