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Dendritic Learning as a Paradigm Shift in Brain Learning | ACS Chemical Neuroscience</w:t>
      </w:r>
      <w:br/>
      <w:hyperlink r:id="rId7" w:history="1">
        <w:r>
          <w:rPr>
            <w:color w:val="2980b9"/>
            <w:u w:val="single"/>
          </w:rPr>
          <w:t xml:space="preserve">https://pubs.acs.org/doi/10.1021/acschemneuro.8b00204</w:t>
        </w:r>
      </w:hyperlink>
    </w:p>
    <w:p>
      <w:pPr>
        <w:pStyle w:val="Heading1"/>
      </w:pPr>
      <w:bookmarkStart w:id="2" w:name="_Toc2"/>
      <w:r>
        <w:t>Article summary:</w:t>
      </w:r>
      <w:bookmarkEnd w:id="2"/>
    </w:p>
    <w:p>
      <w:pPr>
        <w:jc w:val="both"/>
      </w:pPr>
      <w:r>
        <w:rPr/>
        <w:t xml:space="preserve">1. Donald Hebb's 1949 work suggested that learning occurs in the brain through modification of synaptic strengths, which has been the common assumption for learning until recently.</w:t>
      </w:r>
    </w:p>
    <w:p>
      <w:pPr>
        <w:jc w:val="both"/>
      </w:pPr>
      <w:r>
        <w:rPr/>
        <w:t xml:space="preserve">2. However, there are several conceptual and experimental difficulties with this theory, such as huge fluctuations and inconsistencies in evidence, an inaccurate backpropagation signal from the spiking neuron, and a lack of quantitative interplay between synaptic plasticity and learning.</w:t>
      </w:r>
    </w:p>
    <w:p>
      <w:pPr>
        <w:jc w:val="both"/>
      </w:pPr>
      <w:r>
        <w:rPr/>
        <w:t xml:space="preserve">3. Recent experiments on neuronal cultures have shown that learning is actually done by several dendrites rather than synapses, suggesting a paradigm shift in brain learning.</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“Dendritic Learning as a Paradigm Shift in Brain Learning” provides an overview of the current understanding of how learning occurs in the brain. The article is written by experts in neuroscience and presents their findings on recent experiments conducted on neuronal cultures. The authors provide evidence to support their claims that dendritic learning is a more accurate model for understanding how the brain learns than synaptic plasticity. </w:t>
      </w:r>
    </w:p>
    <w:p>
      <w:pPr>
        <w:jc w:val="both"/>
      </w:pPr>
      <w:r>
        <w:rPr/>
        <w:t xml:space="preserve">The article is generally reliable and trustworthy due to its use of scientific evidence to support its claims. The authors cite multiple sources throughout the article to back up their assertions about synaptic plasticity and dendritic learning, providing readers with a comprehensive overview of both theories. Additionally, they provide detailed explanations of their experiments on neuronal cultures and discuss potential implications for future research directions. </w:t>
      </w:r>
    </w:p>
    <w:p>
      <w:pPr>
        <w:jc w:val="both"/>
      </w:pPr>
      <w:r>
        <w:rPr/>
        <w:t xml:space="preserve">However, there are some potential biases present in the article that should be noted. For example, while the authors do mention some potential drawbacks to dendritic learning theory (such as its slow time scale), they focus primarily on its advantages over synaptic plasticity without exploring any counterarguments or alternative theories that could be used to explain brain learning processes. Additionally, while they do note some inconsistencies with Hebb’s 1949 work on synaptic plasticity, they do not explore any other possible explanations for these inconsistencies or consider any other potential flaws with his theory beyond what they have already discussed. </w:t>
      </w:r>
    </w:p>
    <w:p>
      <w:pPr>
        <w:jc w:val="both"/>
      </w:pPr>
      <w:r>
        <w:rPr/>
        <w:t xml:space="preserve">In conclusion, “Dendritic Learning as a Paradigm Shift in Brain Learning” is generally reliable and trustworthy due to its use of scientific evidence to support its claims; however, it does contain some potential biases that should be noted when considering its content.</w:t>
      </w:r>
    </w:p>
    <w:p>
      <w:pPr>
        <w:pStyle w:val="Heading1"/>
      </w:pPr>
      <w:bookmarkStart w:id="5" w:name="_Toc5"/>
      <w:r>
        <w:t>Topics for further research:</w:t>
      </w:r>
      <w:bookmarkEnd w:id="5"/>
    </w:p>
    <w:p>
      <w:pPr>
        <w:spacing w:after="0"/>
        <w:numPr>
          <w:ilvl w:val="0"/>
          <w:numId w:val="2"/>
        </w:numPr>
      </w:pPr>
      <w:r>
        <w:rPr/>
        <w:t xml:space="preserve">Alternative theories of brain learning</w:t>
      </w:r>
    </w:p>
    <w:p>
      <w:pPr>
        <w:spacing w:after="0"/>
        <w:numPr>
          <w:ilvl w:val="0"/>
          <w:numId w:val="2"/>
        </w:numPr>
      </w:pPr>
      <w:r>
        <w:rPr/>
        <w:t xml:space="preserve">Hebb's 1949 work on synaptic plasticity</w:t>
      </w:r>
    </w:p>
    <w:p>
      <w:pPr>
        <w:spacing w:after="0"/>
        <w:numPr>
          <w:ilvl w:val="0"/>
          <w:numId w:val="2"/>
        </w:numPr>
      </w:pPr>
      <w:r>
        <w:rPr/>
        <w:t xml:space="preserve">Drawbacks of dendritic learning</w:t>
      </w:r>
    </w:p>
    <w:p>
      <w:pPr>
        <w:spacing w:after="0"/>
        <w:numPr>
          <w:ilvl w:val="0"/>
          <w:numId w:val="2"/>
        </w:numPr>
      </w:pPr>
      <w:r>
        <w:rPr/>
        <w:t xml:space="preserve">Implications of neuronal culture experiments</w:t>
      </w:r>
    </w:p>
    <w:p>
      <w:pPr>
        <w:spacing w:after="0"/>
        <w:numPr>
          <w:ilvl w:val="0"/>
          <w:numId w:val="2"/>
        </w:numPr>
      </w:pPr>
      <w:r>
        <w:rPr/>
        <w:t xml:space="preserve">Counterarguments to dendritic learning</w:t>
      </w:r>
    </w:p>
    <w:p>
      <w:pPr>
        <w:numPr>
          <w:ilvl w:val="0"/>
          <w:numId w:val="2"/>
        </w:numPr>
      </w:pPr>
      <w:r>
        <w:rPr/>
        <w:t xml:space="preserve">Potential flaws of synaptic plasticity</w:t>
      </w:r>
    </w:p>
    <w:p>
      <w:pPr>
        <w:pStyle w:val="Heading1"/>
      </w:pPr>
      <w:bookmarkStart w:id="6" w:name="_Toc6"/>
      <w:r>
        <w:t>Report location:</w:t>
      </w:r>
      <w:bookmarkEnd w:id="6"/>
    </w:p>
    <w:p>
      <w:hyperlink r:id="rId8" w:history="1">
        <w:r>
          <w:rPr>
            <w:color w:val="2980b9"/>
            <w:u w:val="single"/>
          </w:rPr>
          <w:t xml:space="preserve">https://www.fullpicture.app/item/c50dc5296e89d152b577dfb628fd017b</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76D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s.acs.org/doi/10.1021/acschemneuro.8b00204" TargetMode="External"/><Relationship Id="rId8" Type="http://schemas.openxmlformats.org/officeDocument/2006/relationships/hyperlink" Target="https://www.fullpicture.app/item/c50dc5296e89d152b577dfb628fd017b"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2023-02-23T09:57:53+01:00</dcterms:created>
  <dcterms:modified xsi:type="dcterms:W3CDTF">2023-02-23T09:57:53+01:00</dcterms:modified>
</cp:coreProperties>
</file>

<file path=docProps/custom.xml><?xml version="1.0" encoding="utf-8"?>
<Properties xmlns="http://schemas.openxmlformats.org/officeDocument/2006/custom-properties" xmlns:vt="http://schemas.openxmlformats.org/officeDocument/2006/docPropsVTypes"/>
</file>