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Multiplex Conductance and Gossip Based Information Spreading in Multiplex Networks-所有数据库</w:t>
      </w:r>
      <w:br/>
      <w:hyperlink r:id="rId7" w:history="1">
        <w:r>
          <w:rPr>
            <w:color w:val="2980b9"/>
            <w:u w:val="single"/>
          </w:rPr>
          <w:t xml:space="preserve">https://www.webofscience.com/wos/alldb/full-record/WOS:000492976200005</w:t>
        </w:r>
      </w:hyperlink>
    </w:p>
    <w:p>
      <w:pPr>
        <w:pStyle w:val="Heading1"/>
      </w:pPr>
      <w:bookmarkStart w:id="2" w:name="_Toc2"/>
      <w:r>
        <w:t>Article summary:</w:t>
      </w:r>
      <w:bookmarkEnd w:id="2"/>
    </w:p>
    <w:p>
      <w:pPr>
        <w:jc w:val="both"/>
      </w:pPr>
      <w:r>
        <w:rPr/>
        <w:t xml:space="preserve">1. This article studies the information spreading time in multiplex networks, using a gossip (random-walk) based information spreading model. </w:t>
      </w:r>
    </w:p>
    <w:p>
      <w:pPr>
        <w:jc w:val="both"/>
      </w:pPr>
      <w:r>
        <w:rPr/>
        <w:t xml:space="preserve">2. A new metric called multiplex conductance is defined to quantify the information spreading time in a general multiplex network. </w:t>
      </w:r>
    </w:p>
    <w:p>
      <w:pPr>
        <w:jc w:val="both"/>
      </w:pPr>
      <w:r>
        <w:rPr/>
        <w:t xml:space="preserve">3. The tradeoff between the information spreading efficiency improvement and the layer cost is examined to explain user's social behavior and motivate effective multiplex network designs.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“Multiplex Conductance and Gossip Based Information Spreading in Multiplex Networks” provides an interesting insight into how information spreads through multiplex networks, and how this can be quantified using a new metric called multiplex conductance. The article is well written and provides a comprehensive overview of the topic, with clear explanations of the concepts discussed. The authors provide evidence for their claims by citing relevant research papers, which adds to the trustworthiness of their arguments. </w:t>
      </w:r>
    </w:p>
    <w:p>
      <w:pPr>
        <w:jc w:val="both"/>
      </w:pPr>
      <w:r>
        <w:rPr/>
        <w:t xml:space="preserve">However, there are some potential biases that should be noted when reading this article. For example, while the authors discuss how user behavior can influence information spreading in multiplex networks, they do not explore any counterarguments or alternative perspectives on this issue. Additionally, while they discuss possible risks associated with these networks, they do not present both sides of this argument equally or provide any evidence for their claims about potential risks. Furthermore, some of the language used throughout the article could be seen as promotional in nature, which could lead to readers forming biased opinions about certain aspects of multiplex networks without considering all available evidence. </w:t>
      </w:r>
    </w:p>
    <w:p>
      <w:pPr>
        <w:jc w:val="both"/>
      </w:pPr>
      <w:r>
        <w:rPr/>
        <w:t xml:space="preserve">In conclusion, while this article provides an interesting insight into how information spreads through multiplex networks and offers useful insights into user behavior and network design considerations, it should be read with caution due to potential biases present in its content.</w:t>
      </w:r>
    </w:p>
    <w:p>
      <w:pPr>
        <w:pStyle w:val="Heading1"/>
      </w:pPr>
      <w:bookmarkStart w:id="5" w:name="_Toc5"/>
      <w:r>
        <w:t>Topics for further research:</w:t>
      </w:r>
      <w:bookmarkEnd w:id="5"/>
    </w:p>
    <w:p>
      <w:pPr>
        <w:spacing w:after="0"/>
        <w:numPr>
          <w:ilvl w:val="0"/>
          <w:numId w:val="2"/>
        </w:numPr>
      </w:pPr>
      <w:r>
        <w:rPr/>
        <w:t xml:space="preserve">User behavior in multiplex networks</w:t>
      </w:r>
    </w:p>
    <w:p>
      <w:pPr>
        <w:spacing w:after="0"/>
        <w:numPr>
          <w:ilvl w:val="0"/>
          <w:numId w:val="2"/>
        </w:numPr>
      </w:pPr>
      <w:r>
        <w:rPr/>
        <w:t xml:space="preserve">Potential risks of multiplex networks</w:t>
      </w:r>
    </w:p>
    <w:p>
      <w:pPr>
        <w:spacing w:after="0"/>
        <w:numPr>
          <w:ilvl w:val="0"/>
          <w:numId w:val="2"/>
        </w:numPr>
      </w:pPr>
      <w:r>
        <w:rPr/>
        <w:t xml:space="preserve">Network design considerations</w:t>
      </w:r>
    </w:p>
    <w:p>
      <w:pPr>
        <w:spacing w:after="0"/>
        <w:numPr>
          <w:ilvl w:val="0"/>
          <w:numId w:val="2"/>
        </w:numPr>
      </w:pPr>
      <w:r>
        <w:rPr/>
        <w:t xml:space="preserve">Alternative perspectives on multiplex networks</w:t>
      </w:r>
    </w:p>
    <w:p>
      <w:pPr>
        <w:spacing w:after="0"/>
        <w:numPr>
          <w:ilvl w:val="0"/>
          <w:numId w:val="2"/>
        </w:numPr>
      </w:pPr>
      <w:r>
        <w:rPr/>
        <w:t xml:space="preserve">Quantifying information spreading in multiplex networks</w:t>
      </w:r>
    </w:p>
    <w:p>
      <w:pPr>
        <w:numPr>
          <w:ilvl w:val="0"/>
          <w:numId w:val="2"/>
        </w:numPr>
      </w:pPr>
      <w:r>
        <w:rPr/>
        <w:t xml:space="preserve">Counterarguments to user behavior in multiplex networks</w:t>
      </w:r>
    </w:p>
    <w:p>
      <w:pPr>
        <w:pStyle w:val="Heading1"/>
      </w:pPr>
      <w:bookmarkStart w:id="6" w:name="_Toc6"/>
      <w:r>
        <w:t>Report location:</w:t>
      </w:r>
      <w:bookmarkEnd w:id="6"/>
    </w:p>
    <w:p>
      <w:hyperlink r:id="rId8" w:history="1">
        <w:r>
          <w:rPr>
            <w:color w:val="2980b9"/>
            <w:u w:val="single"/>
          </w:rPr>
          <w:t xml:space="preserve">https://www.fullpicture.app/item/c52627031553372789be9dc3b958079b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84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92976200005" TargetMode="External"/><Relationship Id="rId8" Type="http://schemas.openxmlformats.org/officeDocument/2006/relationships/hyperlink" Target="https://www.fullpicture.app/item/c52627031553372789be9dc3b95807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2023-03-01T16:44:21+01:00</dcterms:created>
  <dcterms:modified xsi:type="dcterms:W3CDTF">2023-03-01T16:44:21+01:00</dcterms:modified>
</cp:coreProperties>
</file>

<file path=docProps/custom.xml><?xml version="1.0" encoding="utf-8"?>
<Properties xmlns="http://schemas.openxmlformats.org/officeDocument/2006/custom-properties" xmlns:vt="http://schemas.openxmlformats.org/officeDocument/2006/docPropsVTypes"/>
</file>