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ecological momentary assessment evaluation of emotion regulation abnormalities in schizophrenia | Psychological Medicine | Cambridge Core</w:t>
      </w:r>
      <w:br/>
      <w:hyperlink r:id="rId7" w:history="1">
        <w:r>
          <w:rPr>
            <w:color w:val="2980b9"/>
            <w:u w:val="single"/>
          </w:rPr>
          <w:t xml:space="preserve">https://www.cambridge.org/core/journals/psychological-medicine/article/an-ecological-momentary-assessment-evaluation-of-emotion-regulation-abnormalities-in-schizophrenia/46FA49EDF4495E899EE15001762F5C5F</w:t>
        </w:r>
      </w:hyperlink>
    </w:p>
    <w:p>
      <w:pPr>
        <w:pStyle w:val="Heading1"/>
      </w:pPr>
      <w:bookmarkStart w:id="2" w:name="_Toc2"/>
      <w:r>
        <w:t>Article summary:</w:t>
      </w:r>
      <w:bookmarkEnd w:id="2"/>
    </w:p>
    <w:p>
      <w:pPr>
        <w:jc w:val="both"/>
      </w:pPr>
      <w:r>
        <w:rPr/>
        <w:t xml:space="preserve">1. Abnormalities in emotion regulation have been linked to the emergence and maintenance of several psychiatric disorders.</w:t>
      </w:r>
    </w:p>
    <w:p>
      <w:pPr>
        <w:jc w:val="both"/>
      </w:pPr>
      <w:r>
        <w:rPr/>
        <w:t xml:space="preserve">2. Studies have evaluated self-reported emotion regulation strategy use in schizophrenia, with inconsistent results.</w:t>
      </w:r>
    </w:p>
    <w:p>
      <w:pPr>
        <w:jc w:val="both"/>
      </w:pPr>
      <w:r>
        <w:rPr/>
        <w:t xml:space="preserve">3. This study used ecological momentary assessment to evaluate whether implementation failures reflect inadequate effort or adequate effort but poor effectiveness, as well as whether abnormalities exist at each of the stages of emotion regulation proposed in Gross’ model (identification, selection, implementation) and processing dynamics (switching, stopping).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It provides a comprehensive overview of the current research on emotion regulation abnormalities in schizophrenia and presents a clear rationale for why an ecological momentary assessment evaluation is necessary to further explore this topic. The article also provides a detailed description of the extended process model proposed by James Gross and how it relates to emotion regulation abnormalities in schizophrenia. Furthermore, the article cites relevant studies that support its claims and provides evidence for its hypotheses.</w:t>
      </w:r>
    </w:p>
    <w:p>
      <w:pPr>
        <w:jc w:val="both"/>
      </w:pPr>
      <w:r>
        <w:rPr/>
        <w:t xml:space="preserve">However, there are some potential biases that should be noted. First, the article does not provide any counterarguments or alternative perspectives on the topic. Additionally, while the article does cite relevant studies that support its claims, it does not provide any evidence for its hypotheses or discuss possible risks associated with using ecological momentary assessment to evaluate emotion regulation abnormalities in schizophrenia. Finally, while the article does provide a comprehensive overview of current research on emotion regulation abnormalities in schizophrenia, it does not present both sides equally; instead it focuses primarily on supporting evidence for its hypotheses rather than exploring counterarguments or alternative perspectives on the topic.</w:t>
      </w:r>
    </w:p>
    <w:p>
      <w:pPr>
        <w:pStyle w:val="Heading1"/>
      </w:pPr>
      <w:bookmarkStart w:id="5" w:name="_Toc5"/>
      <w:r>
        <w:t>Topics for further research:</w:t>
      </w:r>
      <w:bookmarkEnd w:id="5"/>
    </w:p>
    <w:p>
      <w:pPr>
        <w:spacing w:after="0"/>
        <w:numPr>
          <w:ilvl w:val="0"/>
          <w:numId w:val="2"/>
        </w:numPr>
      </w:pPr>
      <w:r>
        <w:rPr/>
        <w:t xml:space="preserve">Emotion regulation abnormalities in schizophrenia</w:t>
      </w:r>
    </w:p>
    <w:p>
      <w:pPr>
        <w:spacing w:after="0"/>
        <w:numPr>
          <w:ilvl w:val="0"/>
          <w:numId w:val="2"/>
        </w:numPr>
      </w:pPr>
      <w:r>
        <w:rPr/>
        <w:t xml:space="preserve">Ecological momentary assessment evaluation</w:t>
      </w:r>
    </w:p>
    <w:p>
      <w:pPr>
        <w:spacing w:after="0"/>
        <w:numPr>
          <w:ilvl w:val="0"/>
          <w:numId w:val="2"/>
        </w:numPr>
      </w:pPr>
      <w:r>
        <w:rPr/>
        <w:t xml:space="preserve">James Gross extended process model</w:t>
      </w:r>
    </w:p>
    <w:p>
      <w:pPr>
        <w:spacing w:after="0"/>
        <w:numPr>
          <w:ilvl w:val="0"/>
          <w:numId w:val="2"/>
        </w:numPr>
      </w:pPr>
      <w:r>
        <w:rPr/>
        <w:t xml:space="preserve">Counterarguments for emotion regulation abnormalities in schizophrenia</w:t>
      </w:r>
    </w:p>
    <w:p>
      <w:pPr>
        <w:spacing w:after="0"/>
        <w:numPr>
          <w:ilvl w:val="0"/>
          <w:numId w:val="2"/>
        </w:numPr>
      </w:pPr>
      <w:r>
        <w:rPr/>
        <w:t xml:space="preserve">Alternative perspectives on emotion regulation abnormalities in schizophrenia</w:t>
      </w:r>
    </w:p>
    <w:p>
      <w:pPr>
        <w:numPr>
          <w:ilvl w:val="0"/>
          <w:numId w:val="2"/>
        </w:numPr>
      </w:pPr>
      <w:r>
        <w:rPr/>
        <w:t xml:space="preserve">Risks associated with ecological momentary assessment evaluation</w:t>
      </w:r>
    </w:p>
    <w:p>
      <w:pPr>
        <w:pStyle w:val="Heading1"/>
      </w:pPr>
      <w:bookmarkStart w:id="6" w:name="_Toc6"/>
      <w:r>
        <w:t>Report location:</w:t>
      </w:r>
      <w:bookmarkEnd w:id="6"/>
    </w:p>
    <w:p>
      <w:hyperlink r:id="rId8" w:history="1">
        <w:r>
          <w:rPr>
            <w:color w:val="2980b9"/>
            <w:u w:val="single"/>
          </w:rPr>
          <w:t xml:space="preserve">https://www.fullpicture.app/item/c55de95423200dd3bdbf89f426ec7d06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2FB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bridge.org/core/journals/psychological-medicine/article/an-ecological-momentary-assessment-evaluation-of-emotion-regulation-abnormalities-in-schizophrenia/46FA49EDF4495E899EE15001762F5C5F" TargetMode="External"/><Relationship Id="rId8" Type="http://schemas.openxmlformats.org/officeDocument/2006/relationships/hyperlink" Target="https://www.fullpicture.app/item/c55de95423200dd3bdbf89f426ec7d0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2023-02-28T17:44:17+01:00</dcterms:created>
  <dcterms:modified xsi:type="dcterms:W3CDTF">2023-02-28T17:44:17+01:00</dcterms:modified>
</cp:coreProperties>
</file>

<file path=docProps/custom.xml><?xml version="1.0" encoding="utf-8"?>
<Properties xmlns="http://schemas.openxmlformats.org/officeDocument/2006/custom-properties" xmlns:vt="http://schemas.openxmlformats.org/officeDocument/2006/docPropsVTypes"/>
</file>