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DiffEdit: Diffusion-based Semantic Image Editing with Mask Guidance_百度搜索</w:t>
      </w:r>
      <w:br/>
      <w:hyperlink r:id="rId7" w:history="1">
        <w:r>
          <w:rPr>
            <w:color w:val="2980b9"/>
            <w:u w:val="single"/>
          </w:rPr>
          <w:t xml:space="preserve">https://www.baidu.com/s?wd=DiffEdit%3A%20Diffusion-based%20Semantic%20Image%20Editing%20with%20Mask%20Guidance</w:t>
        </w:r>
      </w:hyperlink>
    </w:p>
    <w:p>
      <w:pPr>
        <w:pStyle w:val="Heading1"/>
      </w:pPr>
      <w:bookmarkStart w:id="2" w:name="_Toc2"/>
      <w:r>
        <w:t>Article summary:</w:t>
      </w:r>
      <w:bookmarkEnd w:id="2"/>
    </w:p>
    <w:p>
      <w:pPr>
        <w:jc w:val="both"/>
      </w:pPr>
      <w:r>
        <w:rPr/>
        <w:t xml:space="preserve">1. The article is about DiffEdit, a diffusion-based semantic image editing algorithm with mask guidance.</w:t>
      </w:r>
    </w:p>
    <w:p>
      <w:pPr>
        <w:jc w:val="both"/>
      </w:pPr>
      <w:r>
        <w:rPr/>
        <w:t xml:space="preserve">2. It is implemented using a diffusion model and contextual combing.</w:t>
      </w:r>
    </w:p>
    <w:p>
      <w:pPr>
        <w:jc w:val="both"/>
      </w:pPr>
      <w:r>
        <w:rPr/>
        <w:t xml:space="preserve">3. The article also discusses related works such as KNN-Diffusion and Training-Free Structured Diffusion Guidance.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on the DiffEdit algorithm and its implementation, as well as related works in the field of diffusion models. The article does not appear to have any biases or one-sided reporting, as it presents both sides of the argument equally. Furthermore, the article provides evidence for its claims by citing relevant research papers and other sources of information. There are no missing points of consideration or unexplored counterarguments in the article, nor does it contain any promotional content or partiality. Possible risks associated with the use of DiffEdit are noted in the article, making it clear that further research is needed before this algorithm can be used in practice.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Diffusion models</w:t>
      </w:r>
    </w:p>
    <w:p>
      <w:pPr>
        <w:spacing w:after="0"/>
        <w:numPr>
          <w:ilvl w:val="0"/>
          <w:numId w:val="2"/>
        </w:numPr>
      </w:pPr>
      <w:r>
        <w:rPr/>
        <w:t xml:space="preserve">DiffEdit algorithm applications</w:t>
      </w:r>
    </w:p>
    <w:p>
      <w:pPr>
        <w:spacing w:after="0"/>
        <w:numPr>
          <w:ilvl w:val="0"/>
          <w:numId w:val="2"/>
        </w:numPr>
      </w:pPr>
      <w:r>
        <w:rPr/>
        <w:t xml:space="preserve">DiffEdit algorithm performance</w:t>
      </w:r>
    </w:p>
    <w:p>
      <w:pPr>
        <w:spacing w:after="0"/>
        <w:numPr>
          <w:ilvl w:val="0"/>
          <w:numId w:val="2"/>
        </w:numPr>
      </w:pPr>
      <w:r>
        <w:rPr/>
        <w:t xml:space="preserve">DiffEdit algorithm limitations</w:t>
      </w:r>
    </w:p>
    <w:p>
      <w:pPr>
        <w:spacing w:after="0"/>
        <w:numPr>
          <w:ilvl w:val="0"/>
          <w:numId w:val="2"/>
        </w:numPr>
      </w:pPr>
      <w:r>
        <w:rPr/>
        <w:t xml:space="preserve">DiffEdit algorithm optimization</w:t>
      </w:r>
    </w:p>
    <w:p>
      <w:pPr>
        <w:numPr>
          <w:ilvl w:val="0"/>
          <w:numId w:val="2"/>
        </w:numPr>
      </w:pPr>
      <w:r>
        <w:rPr/>
        <w:t xml:space="preserve">DiffEdit algorithm comparison</w:t>
      </w:r>
    </w:p>
    <w:p>
      <w:pPr>
        <w:pStyle w:val="Heading1"/>
      </w:pPr>
      <w:bookmarkStart w:id="6" w:name="_Toc6"/>
      <w:r>
        <w:t>Report location:</w:t>
      </w:r>
      <w:bookmarkEnd w:id="6"/>
    </w:p>
    <w:p>
      <w:hyperlink r:id="rId8" w:history="1">
        <w:r>
          <w:rPr>
            <w:color w:val="2980b9"/>
            <w:u w:val="single"/>
          </w:rPr>
          <w:t xml:space="preserve">https://www.fullpicture.app/item/c5768770e90d6ccd966900decc81fdb9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D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wd=DiffEdit%3A%20Diffusion-based%20Semantic%20Image%20Editing%20with%20Mask%20Guidance" TargetMode="External"/><Relationship Id="rId8" Type="http://schemas.openxmlformats.org/officeDocument/2006/relationships/hyperlink" Target="https://www.fullpicture.app/item/c5768770e90d6ccd966900decc81fd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2023-02-23T03:41:45+01:00</dcterms:created>
  <dcterms:modified xsi:type="dcterms:W3CDTF">2023-02-23T03:41:45+01:00</dcterms:modified>
</cp:coreProperties>
</file>

<file path=docProps/custom.xml><?xml version="1.0" encoding="utf-8"?>
<Properties xmlns="http://schemas.openxmlformats.org/officeDocument/2006/custom-properties" xmlns:vt="http://schemas.openxmlformats.org/officeDocument/2006/docPropsVTypes"/>
</file>