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Concrete Containments for Reactors—State of Art | Journal of the Structural Division | Vol 96, No 7</w:t>
      </w:r>
      <w:br/>
      <w:hyperlink r:id="rId7" w:history="1">
        <w:r>
          <w:rPr>
            <w:color w:val="2980b9"/>
            <w:u w:val="single"/>
          </w:rPr>
          <w:t xml:space="preserve">https://ascelibrary.org/doi/abs/10.1061/JSDEAG.0002631</w:t>
        </w:r>
      </w:hyperlink>
    </w:p>
    <w:p>
      <w:pPr>
        <w:pStyle w:val="Heading1"/>
      </w:pPr>
      <w:bookmarkStart w:id="2" w:name="_Toc2"/>
      <w:r>
        <w:t>Article summary:</w:t>
      </w:r>
      <w:bookmarkEnd w:id="2"/>
    </w:p>
    <w:p>
      <w:pPr>
        <w:jc w:val="both"/>
      </w:pPr>
      <w:r>
        <w:rPr/>
        <w:t xml:space="preserve">1. Nuclear power plants and containments must be designed and constructed to control the release of radioactive material in the event of an accident.</w:t>
      </w:r>
    </w:p>
    <w:p>
      <w:pPr>
        <w:jc w:val="both"/>
      </w:pPr>
      <w:r>
        <w:rPr/>
        <w:t xml:space="preserve">2. Design must take into account earthquakes, tornadoes, aircraft crashes, and other causes.</w:t>
      </w:r>
    </w:p>
    <w:p>
      <w:pPr>
        <w:jc w:val="both"/>
      </w:pPr>
      <w:r>
        <w:rPr/>
        <w:t xml:space="preserve">3. Quality assurance from design to construction is highly emphasized, with testing for structural soundness and leak-tightness after completion of 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state of art in concrete containments for reactors, discussing the various safety considerations that must be taken into account when designing and constructing such structures. The article is well-researched and provides detailed information on the design process as well as quality assurance measures that are necessary to ensure the integrity of the containment structure. However, there are some potential biases in the article that should be noted. For example, while it does mention possible risks associated with reactor accidents, it does not provide any evidence or data to support its claims about how these risks can be mitigated through proper design and construction processes. Additionally, while it does discuss quality assurance measures that should be taken during construction, it does not explore any counterarguments or alternative approaches that could potentially improve safety standards even further. Finally, while the article does provide a comprehensive overview of current practices in reactor containment design and construction, it fails to mention any potential future developments or innovations that could further improve safety standards in this area.</w:t>
      </w:r>
    </w:p>
    <w:p>
      <w:pPr>
        <w:pStyle w:val="Heading1"/>
      </w:pPr>
      <w:bookmarkStart w:id="5" w:name="_Toc5"/>
      <w:r>
        <w:t>Topics for further research:</w:t>
      </w:r>
      <w:bookmarkEnd w:id="5"/>
    </w:p>
    <w:p>
      <w:pPr>
        <w:spacing w:after="0"/>
        <w:numPr>
          <w:ilvl w:val="0"/>
          <w:numId w:val="2"/>
        </w:numPr>
      </w:pPr>
      <w:r>
        <w:rPr/>
        <w:t xml:space="preserve">Reactor accident risk mitigation</w:t>
      </w:r>
    </w:p>
    <w:p>
      <w:pPr>
        <w:spacing w:after="0"/>
        <w:numPr>
          <w:ilvl w:val="0"/>
          <w:numId w:val="2"/>
        </w:numPr>
      </w:pPr>
      <w:r>
        <w:rPr/>
        <w:t xml:space="preserve">Quality assurance measures for reactor containment</w:t>
      </w:r>
    </w:p>
    <w:p>
      <w:pPr>
        <w:spacing w:after="0"/>
        <w:numPr>
          <w:ilvl w:val="0"/>
          <w:numId w:val="2"/>
        </w:numPr>
      </w:pPr>
      <w:r>
        <w:rPr/>
        <w:t xml:space="preserve">Alternative approaches to reactor containment design</w:t>
      </w:r>
    </w:p>
    <w:p>
      <w:pPr>
        <w:spacing w:after="0"/>
        <w:numPr>
          <w:ilvl w:val="0"/>
          <w:numId w:val="2"/>
        </w:numPr>
      </w:pPr>
      <w:r>
        <w:rPr/>
        <w:t xml:space="preserve">Innovations in reactor containment safety</w:t>
      </w:r>
    </w:p>
    <w:p>
      <w:pPr>
        <w:spacing w:after="0"/>
        <w:numPr>
          <w:ilvl w:val="0"/>
          <w:numId w:val="2"/>
        </w:numPr>
      </w:pPr>
      <w:r>
        <w:rPr/>
        <w:t xml:space="preserve">Future developments in reactor containment</w:t>
      </w:r>
    </w:p>
    <w:p>
      <w:pPr>
        <w:numPr>
          <w:ilvl w:val="0"/>
          <w:numId w:val="2"/>
        </w:numPr>
      </w:pPr>
      <w:r>
        <w:rPr/>
        <w:t xml:space="preserve">Regulatory standards for reactor containment</w:t>
      </w:r>
    </w:p>
    <w:p>
      <w:pPr>
        <w:pStyle w:val="Heading1"/>
      </w:pPr>
      <w:bookmarkStart w:id="6" w:name="_Toc6"/>
      <w:r>
        <w:t>Report location:</w:t>
      </w:r>
      <w:bookmarkEnd w:id="6"/>
    </w:p>
    <w:p>
      <w:hyperlink r:id="rId8" w:history="1">
        <w:r>
          <w:rPr>
            <w:color w:val="2980b9"/>
            <w:u w:val="single"/>
          </w:rPr>
          <w:t xml:space="preserve">https://www.fullpicture.app/item/c61eec3a044fbf7261344c0fdf8e0734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5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JSDEAG.0002631" TargetMode="External"/><Relationship Id="rId8" Type="http://schemas.openxmlformats.org/officeDocument/2006/relationships/hyperlink" Target="https://www.fullpicture.app/item/c61eec3a044fbf7261344c0fdf8e0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2023-02-22T22:17:27+01:00</dcterms:created>
  <dcterms:modified xsi:type="dcterms:W3CDTF">2023-02-22T22:17:27+01:00</dcterms:modified>
</cp:coreProperties>
</file>

<file path=docProps/custom.xml><?xml version="1.0" encoding="utf-8"?>
<Properties xmlns="http://schemas.openxmlformats.org/officeDocument/2006/custom-properties" xmlns:vt="http://schemas.openxmlformats.org/officeDocument/2006/docPropsVTypes"/>
</file>