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Horizon Innovative Technologies - Horizon Controls Group</w:t>
      </w:r>
      <w:br/>
      <w:hyperlink r:id="rId7" w:history="1">
        <w:r>
          <w:rPr>
            <w:color w:val="2980b9"/>
            <w:u w:val="single"/>
          </w:rPr>
          <w:t xml:space="preserve">https://www.horizon-controls.com/horizon-innovative-technologies/</w:t>
        </w:r>
      </w:hyperlink>
    </w:p>
    <w:p>
      <w:pPr>
        <w:pStyle w:val="Heading1"/>
      </w:pPr>
      <w:bookmarkStart w:id="2" w:name="_Toc2"/>
      <w:r>
        <w:t>Article summary:</w:t>
      </w:r>
      <w:bookmarkEnd w:id="2"/>
    </w:p>
    <w:p>
      <w:pPr>
        <w:jc w:val="both"/>
      </w:pPr>
      <w:r>
        <w:rPr/>
        <w:t xml:space="preserve">1. Horizon Innovative Technologies has evolved to offer advanced solutions and products in the areas of Augmented Reality, Virtual Reality, IIoT, Artificial Intelligence and Machine Learning.</w:t>
      </w:r>
    </w:p>
    <w:p>
      <w:pPr>
        <w:jc w:val="both"/>
      </w:pPr>
      <w:r>
        <w:rPr/>
        <w:t xml:space="preserve">2. HIT is a vendor independent hardware and software provider in the area of MR and AR manufacturing technology.</w:t>
      </w:r>
    </w:p>
    <w:p>
      <w:pPr>
        <w:jc w:val="both"/>
      </w:pPr>
      <w:r>
        <w:rPr/>
        <w:t xml:space="preserve">3. Horizon Innovative Technologies offers industry-leading solutions in the areas of predictive maintenance, object recognition, and data transformation through Machine Learning.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as it provides detailed information about the services offered by Horizon Innovative Technologies (HIT). The article also mentions strategic partnerships with industry leading platform providers that enable HIT to deliver customized IIoT solutions. Furthermore, the article states that HIT has expertise in advanced manufacturing, specialized training and simulation environments which adds credibility to their claims. </w:t>
      </w:r>
    </w:p>
    <w:p>
      <w:pPr>
        <w:jc w:val="both"/>
      </w:pPr>
      <w:r>
        <w:rPr/>
        <w:t xml:space="preserve">However, there are some potential biases present in the article as it does not provide any evidence for its claims or explore counterarguments. Additionally, there is no mention of possible risks associated with using these technologies which could be seen as a form of promotional content. Furthermore, the article does not present both sides equally which could lead to partiality when discussing certain topics related to these technologies.</w:t>
      </w:r>
    </w:p>
    <w:p>
      <w:pPr>
        <w:pStyle w:val="Heading1"/>
      </w:pPr>
      <w:bookmarkStart w:id="5" w:name="_Toc5"/>
      <w:r>
        <w:t>Topics for further research:</w:t>
      </w:r>
      <w:bookmarkEnd w:id="5"/>
    </w:p>
    <w:p>
      <w:pPr>
        <w:spacing w:after="0"/>
        <w:numPr>
          <w:ilvl w:val="0"/>
          <w:numId w:val="2"/>
        </w:numPr>
      </w:pPr>
      <w:r>
        <w:rPr/>
        <w:t xml:space="preserve">Industrial Internet of Things (IIoT) risks</w:t>
      </w:r>
    </w:p>
    <w:p>
      <w:pPr>
        <w:spacing w:after="0"/>
        <w:numPr>
          <w:ilvl w:val="0"/>
          <w:numId w:val="2"/>
        </w:numPr>
      </w:pPr>
      <w:r>
        <w:rPr/>
        <w:t xml:space="preserve">Advanced manufacturing technology advantages</w:t>
      </w:r>
    </w:p>
    <w:p>
      <w:pPr>
        <w:spacing w:after="0"/>
        <w:numPr>
          <w:ilvl w:val="0"/>
          <w:numId w:val="2"/>
        </w:numPr>
      </w:pPr>
      <w:r>
        <w:rPr/>
        <w:t xml:space="preserve">Simulation environment applications</w:t>
      </w:r>
    </w:p>
    <w:p>
      <w:pPr>
        <w:spacing w:after="0"/>
        <w:numPr>
          <w:ilvl w:val="0"/>
          <w:numId w:val="2"/>
        </w:numPr>
      </w:pPr>
      <w:r>
        <w:rPr/>
        <w:t xml:space="preserve">Strategic partnerships in IIoT</w:t>
      </w:r>
    </w:p>
    <w:p>
      <w:pPr>
        <w:spacing w:after="0"/>
        <w:numPr>
          <w:ilvl w:val="0"/>
          <w:numId w:val="2"/>
        </w:numPr>
      </w:pPr>
      <w:r>
        <w:rPr/>
        <w:t xml:space="preserve">Training and simulation environment benefits</w:t>
      </w:r>
    </w:p>
    <w:p>
      <w:pPr>
        <w:numPr>
          <w:ilvl w:val="0"/>
          <w:numId w:val="2"/>
        </w:numPr>
      </w:pPr>
      <w:r>
        <w:rPr/>
        <w:t xml:space="preserve">Horizon Innovative Technologies customer reviews</w:t>
      </w:r>
    </w:p>
    <w:p>
      <w:pPr>
        <w:pStyle w:val="Heading1"/>
      </w:pPr>
      <w:bookmarkStart w:id="6" w:name="_Toc6"/>
      <w:r>
        <w:t>Report location:</w:t>
      </w:r>
      <w:bookmarkEnd w:id="6"/>
    </w:p>
    <w:p>
      <w:hyperlink r:id="rId8" w:history="1">
        <w:r>
          <w:rPr>
            <w:color w:val="2980b9"/>
            <w:u w:val="single"/>
          </w:rPr>
          <w:t xml:space="preserve">https://www.fullpicture.app/item/c628b43add4f540529209f067761e071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CB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rizon-controls.com/horizon-innovative-technologies/" TargetMode="External"/><Relationship Id="rId8" Type="http://schemas.openxmlformats.org/officeDocument/2006/relationships/hyperlink" Target="https://www.fullpicture.app/item/c628b43add4f540529209f067761e0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2023-02-24T13:17:22+01:00</dcterms:created>
  <dcterms:modified xsi:type="dcterms:W3CDTF">2023-02-24T13:17:22+01:00</dcterms:modified>
</cp:coreProperties>
</file>

<file path=docProps/custom.xml><?xml version="1.0" encoding="utf-8"?>
<Properties xmlns="http://schemas.openxmlformats.org/officeDocument/2006/custom-properties" xmlns:vt="http://schemas.openxmlformats.org/officeDocument/2006/docPropsVTypes"/>
</file>