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Contrasting population changes in sympatric penguin species in association with climate warming - FORCADA - 2006 - Global Change Biology - Wiley Online Library</w:t>
      </w:r>
      <w:br/>
      <w:hyperlink r:id="rId7" w:history="1">
        <w:r>
          <w:rPr>
            <w:color w:val="2980b9"/>
            <w:u w:val="single"/>
          </w:rPr>
          <w:t xml:space="preserve">https://libyw.ucas.ac.cn/https/1zsTpcgDJLC57k8nN3cxywfG3Lwpq5LXO1UlXAsiHOw8dzelg/doi/10.1111/j.1365-2486.2006.01108.x</w:t>
        </w:r>
      </w:hyperlink>
    </w:p>
    <w:p>
      <w:pPr>
        <w:pStyle w:val="Heading1"/>
      </w:pPr>
      <w:bookmarkStart w:id="2" w:name="_Toc2"/>
      <w:r>
        <w:t>Article summary:</w:t>
      </w:r>
      <w:bookmarkEnd w:id="2"/>
    </w:p>
    <w:p>
      <w:pPr>
        <w:jc w:val="both"/>
      </w:pPr>
      <w:r>
        <w:rPr/>
        <w:t xml:space="preserve">1. Climate warming and associated sea ice reductions in Antarctica have caused changes in habitat conditions for some species, including Adélie, chinstrap and gentoo penguins.</w:t>
      </w:r>
    </w:p>
    <w:p>
      <w:pPr>
        <w:jc w:val="both"/>
      </w:pPr>
      <w:r>
        <w:rPr/>
        <w:t xml:space="preserve">2. At the South Orkney Islands where the three species breed sympatrically, gentoo penguins increased significantly in numbers over the last 26 years, whereas chinstrap and Adélie penguins both declined.</w:t>
      </w:r>
    </w:p>
    <w:p>
      <w:pPr>
        <w:jc w:val="both"/>
      </w:pPr>
      <w:r>
        <w:rPr/>
        <w:t xml:space="preserve">3. These trends occurred in parallel with regional long-term warming and significant reduction in sea ice extent, as well as periodical warm events with teleconnections to the tropical Pacific causing cycles in sea ice leading to reduced prey biomass.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scientific evidence from multiple sources such as Smith et al., 1999; Vaughan et al., 2001; Gille, 2002; Cook et al., 2005; Fraser et al., 1992; Fraser &amp; Trivelpiece, 1996; Croxall et al., 2002; Smith et al., 2003; Trathan et al., 1996; Ainley et al., 1998; Wilson et al., 2001; Clarke et al., 2002; Kato et al., 2002. The article also provides a detailed explanation of the effects of climate change on different species of penguin at the South Orkney Islands. </w:t>
      </w:r>
    </w:p>
    <w:p>
      <w:pPr>
        <w:jc w:val="both"/>
      </w:pPr>
      <w:r>
        <w:rPr/>
        <w:t xml:space="preserve">However, there are some potential biases that should be noted. Firstly, the article does not explore any counterarguments or alternative explanations for the observed population changes between species at different study sites. Secondly, it does not provide any evidence for its claims regarding how climate change has affected penguin populations or how this has impacted their food supply or competition for resources. Finally, it does not present both sides equally when discussing potential impacts of climate change on penguin populations - instead focusing solely on negative impacts without exploring any potential positive outcomes that may arise from climate change.</w:t>
      </w:r>
    </w:p>
    <w:p>
      <w:pPr>
        <w:pStyle w:val="Heading1"/>
      </w:pPr>
      <w:bookmarkStart w:id="5" w:name="_Toc5"/>
      <w:r>
        <w:t>Topics for further research:</w:t>
      </w:r>
      <w:bookmarkEnd w:id="5"/>
    </w:p>
    <w:p>
      <w:pPr>
        <w:spacing w:after="0"/>
        <w:numPr>
          <w:ilvl w:val="0"/>
          <w:numId w:val="2"/>
        </w:numPr>
      </w:pPr>
      <w:r>
        <w:rPr/>
        <w:t xml:space="preserve">Positive impacts of climate change on penguin populations</w:t>
      </w:r>
    </w:p>
    <w:p>
      <w:pPr>
        <w:spacing w:after="0"/>
        <w:numPr>
          <w:ilvl w:val="0"/>
          <w:numId w:val="2"/>
        </w:numPr>
      </w:pPr>
      <w:r>
        <w:rPr/>
        <w:t xml:space="preserve">Effects of climate change on penguin food supply</w:t>
      </w:r>
    </w:p>
    <w:p>
      <w:pPr>
        <w:spacing w:after="0"/>
        <w:numPr>
          <w:ilvl w:val="0"/>
          <w:numId w:val="2"/>
        </w:numPr>
      </w:pPr>
      <w:r>
        <w:rPr/>
        <w:t xml:space="preserve">Competition for resources among penguin species</w:t>
      </w:r>
    </w:p>
    <w:p>
      <w:pPr>
        <w:spacing w:after="0"/>
        <w:numPr>
          <w:ilvl w:val="0"/>
          <w:numId w:val="2"/>
        </w:numPr>
      </w:pPr>
      <w:r>
        <w:rPr/>
        <w:t xml:space="preserve">Counterarguments to climate change effects on penguins</w:t>
      </w:r>
    </w:p>
    <w:p>
      <w:pPr>
        <w:spacing w:after="0"/>
        <w:numPr>
          <w:ilvl w:val="0"/>
          <w:numId w:val="2"/>
        </w:numPr>
      </w:pPr>
      <w:r>
        <w:rPr/>
        <w:t xml:space="preserve">Alternative explanations for population changes in penguins</w:t>
      </w:r>
    </w:p>
    <w:p>
      <w:pPr>
        <w:numPr>
          <w:ilvl w:val="0"/>
          <w:numId w:val="2"/>
        </w:numPr>
      </w:pPr>
      <w:r>
        <w:rPr/>
        <w:t xml:space="preserve">Impact of climate change on penguin habitats</w:t>
      </w:r>
    </w:p>
    <w:p>
      <w:pPr>
        <w:pStyle w:val="Heading1"/>
      </w:pPr>
      <w:bookmarkStart w:id="6" w:name="_Toc6"/>
      <w:r>
        <w:t>Report location:</w:t>
      </w:r>
      <w:bookmarkEnd w:id="6"/>
    </w:p>
    <w:p>
      <w:hyperlink r:id="rId8" w:history="1">
        <w:r>
          <w:rPr>
            <w:color w:val="2980b9"/>
            <w:u w:val="single"/>
          </w:rPr>
          <w:t xml:space="preserve">https://www.fullpicture.app/item/c6aeb2a93d950d27c8f0c51e39b2ef02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2C5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yw.ucas.ac.cn/https/1zsTpcgDJLC57k8nN3cxywfG3Lwpq5LXO1UlXAsiHOw8dzelg/doi/10.1111/j.1365-2486.2006.01108.x" TargetMode="External"/><Relationship Id="rId8" Type="http://schemas.openxmlformats.org/officeDocument/2006/relationships/hyperlink" Target="https://www.fullpicture.app/item/c6aeb2a93d950d27c8f0c51e39b2ef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2023-02-23T13:21:07+01:00</dcterms:created>
  <dcterms:modified xsi:type="dcterms:W3CDTF">2023-02-23T13:21:07+01:00</dcterms:modified>
</cp:coreProperties>
</file>

<file path=docProps/custom.xml><?xml version="1.0" encoding="utf-8"?>
<Properties xmlns="http://schemas.openxmlformats.org/officeDocument/2006/custom-properties" xmlns:vt="http://schemas.openxmlformats.org/officeDocument/2006/docPropsVTypes"/>
</file>