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MusicLM</w:t>
      </w:r>
      <w:br/>
      <w:hyperlink r:id="rId7" w:history="1">
        <w:r>
          <w:rPr>
            <w:color w:val="2980b9"/>
            <w:u w:val="single"/>
          </w:rPr>
          <w:t xml:space="preserve">https://google-research.github.io/seanet/musiclm/examples/</w:t>
        </w:r>
      </w:hyperlink>
    </w:p>
    <w:p>
      <w:pPr>
        <w:pStyle w:val="Heading1"/>
      </w:pPr>
      <w:bookmarkStart w:id="2" w:name="_Toc2"/>
      <w:r>
        <w:t>Article summary:</w:t>
      </w:r>
      <w:bookmarkEnd w:id="2"/>
    </w:p>
    <w:p>
      <w:pPr>
        <w:jc w:val="both"/>
      </w:pPr>
      <w:r>
        <w:rPr/>
        <w:t xml:space="preserve">1. The article provides examples of different types of music, such as humming, jingle bells, Mozart symphony, fingerstyle guitar, marimba, piano, strings, a cappella chorus, electronic synth lead, guitar solo, jazz with saxophone, opera singer, piano solo and string quartet.</w:t>
      </w:r>
    </w:p>
    <w:p>
      <w:pPr>
        <w:jc w:val="both"/>
      </w:pPr>
      <w:r>
        <w:rPr/>
        <w:t xml:space="preserve">2. It also includes examples of tribal drums and flute.</w:t>
      </w:r>
    </w:p>
    <w:p>
      <w:pPr>
        <w:jc w:val="both"/>
      </w:pPr>
      <w:r>
        <w:rPr/>
        <w:t xml:space="preserve">3. The article does not provide any audio elements to accompany the examples given.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not very reliable or trustworthy due to its lack of evidence for the claims made and its one-sided reporting. There is no evidence provided to support the claims that the different types of music mentioned are actually what they are claimed to be. Additionally, there is no exploration of counterarguments or other points of view on the topic which could have been included in order to make the article more balanced and comprehensive. Furthermore, there is no mention of potential risks associated with listening to certain types of music which could have been noted in order to provide readers with a more complete understanding of the topic. Additionally, there is no audio element accompanying each example which could have been included in order to make it easier for readers to understand what each type of music sounds like. Finally, there is a lack of promotional content which could have been used in order to draw attention to the article and make it more appealing for readers.</w:t>
      </w:r>
    </w:p>
    <w:p>
      <w:pPr>
        <w:pStyle w:val="Heading1"/>
      </w:pPr>
      <w:bookmarkStart w:id="5" w:name="_Toc5"/>
      <w:r>
        <w:t>Topics for further research:</w:t>
      </w:r>
      <w:bookmarkEnd w:id="5"/>
    </w:p>
    <w:p>
      <w:pPr>
        <w:spacing w:after="0"/>
        <w:numPr>
          <w:ilvl w:val="0"/>
          <w:numId w:val="2"/>
        </w:numPr>
      </w:pPr>
      <w:r>
        <w:rPr/>
        <w:t xml:space="preserve">Risks associated with listening to music</w:t>
      </w:r>
    </w:p>
    <w:p>
      <w:pPr>
        <w:spacing w:after="0"/>
        <w:numPr>
          <w:ilvl w:val="0"/>
          <w:numId w:val="2"/>
        </w:numPr>
      </w:pPr>
      <w:r>
        <w:rPr/>
        <w:t xml:space="preserve">Benefits of listening to different types of music</w:t>
      </w:r>
    </w:p>
    <w:p>
      <w:pPr>
        <w:spacing w:after="0"/>
        <w:numPr>
          <w:ilvl w:val="0"/>
          <w:numId w:val="2"/>
        </w:numPr>
      </w:pPr>
      <w:r>
        <w:rPr/>
        <w:t xml:space="preserve">Exploring counterarguments to music genres</w:t>
      </w:r>
    </w:p>
    <w:p>
      <w:pPr>
        <w:spacing w:after="0"/>
        <w:numPr>
          <w:ilvl w:val="0"/>
          <w:numId w:val="2"/>
        </w:numPr>
      </w:pPr>
      <w:r>
        <w:rPr/>
        <w:t xml:space="preserve">Audio examples of different music genres</w:t>
      </w:r>
    </w:p>
    <w:p>
      <w:pPr>
        <w:spacing w:after="0"/>
        <w:numPr>
          <w:ilvl w:val="0"/>
          <w:numId w:val="2"/>
        </w:numPr>
      </w:pPr>
      <w:r>
        <w:rPr/>
        <w:t xml:space="preserve">Promotional content for music genres</w:t>
      </w:r>
    </w:p>
    <w:p>
      <w:pPr>
        <w:numPr>
          <w:ilvl w:val="0"/>
          <w:numId w:val="2"/>
        </w:numPr>
      </w:pPr>
      <w:r>
        <w:rPr/>
        <w:t xml:space="preserve">Exploring the history of different music genres</w:t>
      </w:r>
    </w:p>
    <w:p>
      <w:pPr>
        <w:pStyle w:val="Heading1"/>
      </w:pPr>
      <w:bookmarkStart w:id="6" w:name="_Toc6"/>
      <w:r>
        <w:t>Report location:</w:t>
      </w:r>
      <w:bookmarkEnd w:id="6"/>
    </w:p>
    <w:p>
      <w:hyperlink r:id="rId8" w:history="1">
        <w:r>
          <w:rPr>
            <w:color w:val="2980b9"/>
            <w:u w:val="single"/>
          </w:rPr>
          <w:t xml:space="preserve">https://www.fullpicture.app/item/c771840389e2ed1a06a7586766e8aab2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0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gle-research.github.io/seanet/musiclm/examples/" TargetMode="External"/><Relationship Id="rId8" Type="http://schemas.openxmlformats.org/officeDocument/2006/relationships/hyperlink" Target="https://www.fullpicture.app/item/c771840389e2ed1a06a7586766e8aa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2023-02-23T12:12:00+01:00</dcterms:created>
  <dcterms:modified xsi:type="dcterms:W3CDTF">2023-02-23T12:12:00+01:00</dcterms:modified>
</cp:coreProperties>
</file>

<file path=docProps/custom.xml><?xml version="1.0" encoding="utf-8"?>
<Properties xmlns="http://schemas.openxmlformats.org/officeDocument/2006/custom-properties" xmlns:vt="http://schemas.openxmlformats.org/officeDocument/2006/docPropsVTypes"/>
</file>