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小麦种植的技术 - 百度文库</w:t></w:r><w:br/><w:hyperlink r:id="rId7" w:history="1"><w:r><w:rPr><w:color w:val="2980b9"/><w:u w:val="single"/></w:rPr><w:t xml:space="preserve">https://wenku.baidu.com/view/104a027d0042a8956bec0975f46527d3240ca6bd.html?fr=income2-doc-search&_wkts_=1676517339311&wkQuery=%E5%B0%8F%E9%BA%A6%E7%A7%8D%E6%A4%8D%E6%8A%80%E6%9C%AF</w:t></w:r></w:hyperlink></w:p><w:p><w:pPr><w:pStyle w:val="Heading1"/></w:pPr><w:bookmarkStart w:id="2" w:name="_Toc2"/><w:r><w:t>Article summary:</w:t></w:r><w:bookmarkEnd w:id="2"/></w:p><w:p><w:pPr><w:jc w:val="both"/></w:pPr><w:r><w:rPr/><w:t xml:space="preserve">1. The article discusses the technology of wheat planting.</w:t></w:r></w:p><w:p><w:pPr><w:jc w:val="both"/></w:pPr><w:r><w:rPr/><w:t xml:space="preserve">2. It provides information on topics such as wheat seed quality, wheat cultivation techniques, and VIP privileges for purchasing the document.</w:t></w:r></w:p><w:p><w:pPr><w:jc w:val="both"/></w:pPr><w:r><w:rPr/><w:t xml:space="preserve">3. It also offers a comparison between the original document (4 pages) and the reorganized version (11 pages).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terms of its content. It provides detailed information on wheat planting technology, including topics such as wheat seed quality, wheat cultivation techniques, and VIP privileges for purchasing the document. The article also offers a comparison between the original document (4 pages) and the reorganized version (11 pages), which is useful for readers to understand how much additional content has been added to the article. </w:t></w:r></w:p><w:p><w:pPr><w:jc w:val="both"/></w:pPr><w:r><w:rPr/><w:t xml:space="preserve">However, there are some potential biases that should be noted. For example, it appears that some of the content may be promotional in nature, as it mentions VIP privileges for purchasing documents and encourages readers to join their data library. Additionally, there is a lack of exploration into counterarguments or alternative perspectives on wheat planting technology; instead, only one side of the argument is presented. Furthermore, there is no mention of possible risks associated with wheat planting technology or any other potential drawbacks that should be considered when making decisions about this topic.</w:t></w:r></w:p><w:p><w:pPr><w:pStyle w:val="Heading1"/></w:pPr><w:bookmarkStart w:id="5" w:name="_Toc5"/><w:r><w:t>Topics for further research:</w:t></w:r><w:bookmarkEnd w:id="5"/></w:p><w:p><w:pPr><w:spacing w:after="0"/><w:numPr><w:ilvl w:val="0"/><w:numId w:val="2"/></w:numPr></w:pPr><w:r><w:rPr/><w:t xml:space="preserve">Advantages and disadvantages of wheat planting technology</w:t></w:r></w:p><w:p><w:pPr><w:spacing w:after="0"/><w:numPr><w:ilvl w:val="0"/><w:numId w:val="2"/></w:numPr></w:pPr><w:r><w:rPr/><w:t xml:space="preserve">Potential risks of wheat cultivation</w:t></w:r></w:p><w:p><w:pPr><w:spacing w:after="0"/><w:numPr><w:ilvl w:val="0"/><w:numId w:val="2"/></w:numPr></w:pPr><w:r><w:rPr/><w:t xml:space="preserve">Alternatives to wheat planting technology</w:t></w:r></w:p><w:p><w:pPr><w:spacing w:after="0"/><w:numPr><w:ilvl w:val="0"/><w:numId w:val="2"/></w:numPr></w:pPr><w:r><w:rPr/><w:t xml:space="preserve">Environmental impacts of wheat planting</w:t></w:r></w:p><w:p><w:pPr><w:spacing w:after="0"/><w:numPr><w:ilvl w:val="0"/><w:numId w:val="2"/></w:numPr></w:pPr><w:r><w:rPr/><w:t xml:space="preserve">Economic implications of wheat planting</w:t></w:r></w:p><w:p><w:pPr><w:numPr><w:ilvl w:val="0"/><w:numId w:val="2"/></w:numPr></w:pPr><w:r><w:rPr/><w:t xml:space="preserve">Social implications of wheat planting</w:t></w:r></w:p><w:p><w:pPr><w:pStyle w:val="Heading1"/></w:pPr><w:bookmarkStart w:id="6" w:name="_Toc6"/><w:r><w:t>Report location:</w:t></w:r><w:bookmarkEnd w:id="6"/></w:p><w:p><w:hyperlink r:id="rId8" w:history="1"><w:r><w:rPr><w:color w:val="2980b9"/><w:u w:val="single"/></w:rPr><w:t xml:space="preserve">https://www.fullpicture.app/item/c7d19a85ad8008f1a8895ac07807157a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3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104a027d0042a8956bec0975f46527d3240ca6bd.html?fr=income2-doc-search&amp;_wkts_=1676517339311&amp;wkQuery=%E5%B0%8F%E9%BA%A6%E7%A7%8D%E6%A4%8D%E6%8A%80%E6%9C%AF" TargetMode="External"/><Relationship Id="rId8" Type="http://schemas.openxmlformats.org/officeDocument/2006/relationships/hyperlink" Target="https://www.fullpicture.app/item/c7d19a85ad8008f1a8895ac0780715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2023-02-24T16:39:22+01:00</dcterms:created>
  <dcterms:modified xsi:type="dcterms:W3CDTF">2023-02-24T16:39:22+01:00</dcterms:modified>
</cp:coreProperties>
</file>

<file path=docProps/custom.xml><?xml version="1.0" encoding="utf-8"?>
<Properties xmlns="http://schemas.openxmlformats.org/officeDocument/2006/custom-properties" xmlns:vt="http://schemas.openxmlformats.org/officeDocument/2006/docPropsVTypes"/>
</file>