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Binary reaction behaviors of red mud based cementitious material：Hydration characteristics and Na+ utilization - ScienceDirect</w:t>
      </w:r>
      <w:br/>
      <w:hyperlink r:id="rId7" w:history="1">
        <w:r>
          <w:rPr>
            <w:color w:val="2980b9"/>
            <w:u w:val="single"/>
          </w:rPr>
          <w:t xml:space="preserve">https://www.sciencedirect.com/science/article/pii/S0304389420325826</w:t>
        </w:r>
      </w:hyperlink>
    </w:p>
    <w:p>
      <w:pPr>
        <w:pStyle w:val="Heading1"/>
      </w:pPr>
      <w:bookmarkStart w:id="2" w:name="_Toc2"/>
      <w:r>
        <w:t>Article summary:</w:t>
      </w:r>
      <w:bookmarkEnd w:id="2"/>
    </w:p>
    <w:p>
      <w:pPr>
        <w:jc w:val="both"/>
      </w:pPr>
      <w:r>
        <w:rPr/>
        <w:t xml:space="preserve">1. A binary reaction consisting of cement hydration and geopolymer reaction in RM based cementitious material (RMC) was studied.</w:t>
      </w:r>
    </w:p>
    <w:p>
      <w:pPr>
        <w:jc w:val="both"/>
      </w:pPr>
      <w:r>
        <w:rPr/>
        <w:t xml:space="preserve">2. The mechanical and Na+ consolidation rate of RMC were improved by the synergistic effect of binary reaction.</w:t>
      </w:r>
    </w:p>
    <w:p>
      <w:pPr>
        <w:jc w:val="both"/>
      </w:pPr>
      <w:r>
        <w:rPr/>
        <w:t xml:space="preserve">3. Na+ in RM was utilized to form geopolymer to improve early strength of RMC.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binary reaction behaviors of red mud based cementitious materials, including their hydration characteristics and Na+ utilization. The article is well-structured and clearly outlines the research objectives, methodology, results, and conclusions. Furthermore, the article includes relevant references to support its claims and findings. </w:t>
      </w:r>
    </w:p>
    <w:p>
      <w:pPr>
        <w:jc w:val="both"/>
      </w:pPr>
      <w:r>
        <w:rPr/>
        <w:t xml:space="preserve">However, there are some potential biases that should be noted in this article. For example, the authors may have a vested interest in promoting their own research findings or those of other researchers they cite in the article. Additionally, while the authors provide evidence for their claims regarding the effectiveness of red mud based cementitious materials for Na+ utilization, they do not explore any potential risks associated with using these materials or discuss any possible counterarguments to their findings. Furthermore, while the authors provide an overview of previous research on this topic, they do not present both sides equally or explore any unexplored points of consideration related to this issue. </w:t>
      </w:r>
    </w:p>
    <w:p>
      <w:pPr>
        <w:jc w:val="both"/>
      </w:pPr>
      <w:r>
        <w:rPr/>
        <w:t xml:space="preserve">In conclusion, while this article is generally reliable and trustworthy due to its comprehensive overview of relevant research on red mud based cementitious materials and its use of evidence to support its claims,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using red mud based cementitious materials</w:t>
      </w:r>
    </w:p>
    <w:p>
      <w:pPr>
        <w:spacing w:after="0"/>
        <w:numPr>
          <w:ilvl w:val="0"/>
          <w:numId w:val="2"/>
        </w:numPr>
      </w:pPr>
      <w:r>
        <w:rPr/>
        <w:t xml:space="preserve">Counterarguments to research findings on red mud based cementitious materials</w:t>
      </w:r>
    </w:p>
    <w:p>
      <w:pPr>
        <w:spacing w:after="0"/>
        <w:numPr>
          <w:ilvl w:val="0"/>
          <w:numId w:val="2"/>
        </w:numPr>
      </w:pPr>
      <w:r>
        <w:rPr/>
        <w:t xml:space="preserve">Unexplored points of consideration related to red mud based cementitious materials</w:t>
      </w:r>
    </w:p>
    <w:p>
      <w:pPr>
        <w:spacing w:after="0"/>
        <w:numPr>
          <w:ilvl w:val="0"/>
          <w:numId w:val="2"/>
        </w:numPr>
      </w:pPr>
      <w:r>
        <w:rPr/>
        <w:t xml:space="preserve">Advantages of using red mud based cementitious materials</w:t>
      </w:r>
    </w:p>
    <w:p>
      <w:pPr>
        <w:spacing w:after="0"/>
        <w:numPr>
          <w:ilvl w:val="0"/>
          <w:numId w:val="2"/>
        </w:numPr>
      </w:pPr>
      <w:r>
        <w:rPr/>
        <w:t xml:space="preserve">Disadvantages of using red mud based cementitious materials</w:t>
      </w:r>
    </w:p>
    <w:p>
      <w:pPr>
        <w:numPr>
          <w:ilvl w:val="0"/>
          <w:numId w:val="2"/>
        </w:numPr>
      </w:pPr>
      <w:r>
        <w:rPr/>
        <w:t xml:space="preserve">Environmental impacts of using red mud based cementitious materials</w:t>
      </w:r>
    </w:p>
    <w:p>
      <w:pPr>
        <w:pStyle w:val="Heading1"/>
      </w:pPr>
      <w:bookmarkStart w:id="6" w:name="_Toc6"/>
      <w:r>
        <w:t>Report location:</w:t>
      </w:r>
      <w:bookmarkEnd w:id="6"/>
    </w:p>
    <w:p>
      <w:hyperlink r:id="rId8" w:history="1">
        <w:r>
          <w:rPr>
            <w:color w:val="2980b9"/>
            <w:u w:val="single"/>
          </w:rPr>
          <w:t xml:space="preserve">https://www.fullpicture.app/item/c7e501f3d38e0735d939535b8fb4e456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FC0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20325826" TargetMode="External"/><Relationship Id="rId8" Type="http://schemas.openxmlformats.org/officeDocument/2006/relationships/hyperlink" Target="https://www.fullpicture.app/item/c7e501f3d38e0735d939535b8fb4e4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2023-02-19T17:42:05+01:00</dcterms:created>
  <dcterms:modified xsi:type="dcterms:W3CDTF">2023-02-19T17:42:05+01:00</dcterms:modified>
</cp:coreProperties>
</file>

<file path=docProps/custom.xml><?xml version="1.0" encoding="utf-8"?>
<Properties xmlns="http://schemas.openxmlformats.org/officeDocument/2006/custom-properties" xmlns:vt="http://schemas.openxmlformats.org/officeDocument/2006/docPropsVTypes"/>
</file>