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IRON Study: Investigation of Robot-assisted Versus Open Nephron-sparing Surgery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https://www.sciencedirect.com/science/article/pii/S2666168323000125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本研究比较了机器人辅助部分肾切除术（RAPN）和开放式部分肾切除术（OPN）的围手术期、功能和肿瘤学结果。</w:t>
      </w:r>
    </w:p>
    <w:p>
      <w:pPr>
        <w:jc w:val="both"/>
      </w:pPr>
      <w:r>
        <w:rPr/>
        <w:t xml:space="preserve">2. RAPN与OPN相比，具有更低的手术并发症风险，但在功能和肿瘤学结果方面没有显著差异。</w:t>
      </w:r>
    </w:p>
    <w:p>
      <w:pPr>
        <w:jc w:val="both"/>
      </w:pPr>
      <w:r>
        <w:rPr/>
        <w:t xml:space="preserve">3. 研究还建立了预测RAPN患者不良肿瘤学结果的模型，可用于术前咨询和术后随访。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关于机器人辅助肾部分切除术（RAPN）与传统开放式肾部分切除术（OPN）的比较研究。文章提供了RAPN和OPN在围手术期、功能和肿瘤学方面的结果，并探讨了RAPN的长期预后因素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潜在偏见及其来源：该研究由欧洲、北美和亚洲九个高水平医疗机构进行，但并未提供任何有关作者或机构间利益冲突的信息。此外，该研究没有考虑到患者选择RAPN或OPN的原因，这可能导致选择偏差。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片面报道：该文章强调了RAPN相对于OPN具有更低的手术并发症风险，但未提及RAPN需要更长的手术时间和更高的费用。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缺失的考虑点：该研究未考虑到患者生活质量、恢复时间和治疗后遗症等因素。这些因素对患者来说同样重要。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所提出主张的缺失证据：尽管该文章声称RAPN与OPN在功能和肿瘤学方面没有差异，但未提供足够的证据来支持这一主张。该研究的随访时间也相对较短。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未探索的反驳：该文章未探讨RAPN与OPN之间存在的任何争议或不同意见。这可能导致读者对RAPN和OPN之间的选择产生困惑。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宣传内容：该文章强调了RAPN相对于OPN具有更低的并发症风险，但未提及RAPN需要更长的手术时间和更高的费用。这可能会误导患者和医生做出不恰当的决策。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研究提供了关于RAPN和OPN在围手术期、功能和肿瘤学方面的结果，但其存在潜在偏见、片面报道、缺失考虑点、所提出主张缺乏证据等问题。因此，在评估机器人辅助手术与传统手术之间的选择时，应谨慎考虑所有相关因素，并寻求多个来源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https://www.fullpicture.app/item/c7fdbe2cc17ad1715c6acba36d9eac73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27E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666168323000125" TargetMode="External"/><Relationship Id="rId8" Type="http://schemas.openxmlformats.org/officeDocument/2006/relationships/hyperlink" Target="https://www.fullpicture.app/item/c7fdbe2cc17ad1715c6acba36d9eac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2024-02-27T00:34:44+01:00</dcterms:created>
  <dcterms:modified xsi:type="dcterms:W3CDTF">2024-02-27T00:34:44+01:00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