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artificial intelligence help for scientific writing? | Critical Care | Full Text</w:t>
      </w:r>
      <w:br/>
      <w:hyperlink r:id="rId7" w:history="1">
        <w:r>
          <w:rPr>
            <w:color w:val="2980b9"/>
            <w:u w:val="single"/>
          </w:rPr>
          <w:t xml:space="preserve">https://ccforum.biomedcentral.com/articles/10.1186/s13054-023-04380-2</w:t>
        </w:r>
      </w:hyperlink>
    </w:p>
    <w:p>
      <w:pPr>
        <w:pStyle w:val="Heading1"/>
      </w:pPr>
      <w:bookmarkStart w:id="2" w:name="_Toc2"/>
      <w:r>
        <w:t>Article summary:</w:t>
      </w:r>
      <w:bookmarkEnd w:id="2"/>
    </w:p>
    <w:p>
      <w:pPr>
        <w:jc w:val="both"/>
      </w:pPr>
      <w:r>
        <w:rPr/>
        <w:t xml:space="preserve">1. ChatGPT, an AI chatbot developed by OpenAI, has the potential to assist researchers and scientists in scientific writing tasks such as organizing material, generating an initial draft, and proofreading.</w:t>
      </w:r>
    </w:p>
    <w:p>
      <w:pPr>
        <w:jc w:val="both"/>
      </w:pPr>
      <w:r>
        <w:rPr/>
        <w:t xml:space="preserve">2. While chatbots can aid in scientific writing, they should not replace human judgment and expertise. The output should always be reviewed by experts before being used in any critical decision-making or application.</w:t>
      </w:r>
    </w:p>
    <w:p>
      <w:pPr>
        <w:jc w:val="both"/>
      </w:pPr>
      <w:r>
        <w:rPr/>
        <w:t xml:space="preserve">3. Ethical concerns arise regarding the use of chatbots in scientific writing, including the risk of plagiarism and inaccuracies, as well as a potential imbalance in accessibility between high- and low-income countries if the software becomes paying. A consensus on how to regulate the use of chatbots in scientific writing will soon be required.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"Can artificial intelligence help for scientific writing?" discusses the potential use of AI chatbots, specifically ChatGPT, in scientific writing. The authors acknowledge that while these tools can be useful in organizing material, generating an initial draft, and proofreading, they should not replace human judgment and expertise. The article also raises ethical concerns about the use of AI in scientific writing, such as the risk of plagiarism and inaccuracies.</w:t>
      </w:r>
    </w:p>
    <w:p>
      <w:pPr>
        <w:jc w:val="both"/>
      </w:pPr>
      <w:r>
        <w:rPr/>
        <w:t xml:space="preserve"/>
      </w:r>
    </w:p>
    <w:p>
      <w:pPr>
        <w:jc w:val="both"/>
      </w:pPr>
      <w:r>
        <w:rPr/>
        <w:t xml:space="preserve">Overall, the article provides a balanced perspective on the potential benefits and risks of using AI chatbots in scientific writing. However, there are some areas where further exploration or clarification would be beneficial.</w:t>
      </w:r>
    </w:p>
    <w:p>
      <w:pPr>
        <w:jc w:val="both"/>
      </w:pPr>
      <w:r>
        <w:rPr/>
        <w:t xml:space="preserve"/>
      </w:r>
    </w:p>
    <w:p>
      <w:pPr>
        <w:jc w:val="both"/>
      </w:pPr>
      <w:r>
        <w:rPr/>
        <w:t xml:space="preserve">One potential bias is that the article focuses primarily on the benefits of using AI chatbots in scientific writing without fully exploring their limitations. While the authors do mention that more complicated writing processes may require human intervention and that chatbots cannot generate new ideas, they do not delve into other potential limitations such as language barriers or cultural differences that may affect the accuracy and appropriateness of generated text.</w:t>
      </w:r>
    </w:p>
    <w:p>
      <w:pPr>
        <w:jc w:val="both"/>
      </w:pPr>
      <w:r>
        <w:rPr/>
        <w:t xml:space="preserve"/>
      </w:r>
    </w:p>
    <w:p>
      <w:pPr>
        <w:jc w:val="both"/>
      </w:pPr>
      <w:r>
        <w:rPr/>
        <w:t xml:space="preserve">Additionally, while the article acknowledges ethical concerns about plagiarism and biases perpetuated by AI-generated content, it does not fully explore potential solutions to these issues beyond suggesting that journal editors use programs to detect plagiarism. It would be helpful to discuss how academic institutions can ensure that researchers are not solely evaluated based on publication numbers but also on quality and originality.</w:t>
      </w:r>
    </w:p>
    <w:p>
      <w:pPr>
        <w:jc w:val="both"/>
      </w:pPr>
      <w:r>
        <w:rPr/>
        <w:t xml:space="preserve"/>
      </w:r>
    </w:p>
    <w:p>
      <w:pPr>
        <w:jc w:val="both"/>
      </w:pPr>
      <w:r>
        <w:rPr/>
        <w:t xml:space="preserve">The article also lacks evidence to support some claims made. For example, it states that ChatGPT can assist in composing sections on methods used in a study but does not provide any examples or studies to support this claim. Similarly, it suggests that AI-generated text may lack subtlety or contain inconsistencies but does not provide evidence to support this assertion.</w:t>
      </w:r>
    </w:p>
    <w:p>
      <w:pPr>
        <w:jc w:val="both"/>
      </w:pPr>
      <w:r>
        <w:rPr/>
        <w:t xml:space="preserve"/>
      </w:r>
    </w:p>
    <w:p>
      <w:pPr>
        <w:jc w:val="both"/>
      </w:pPr>
      <w:r>
        <w:rPr/>
        <w:t xml:space="preserve">Finally, while the article notes potential risks associated with using AI chatbots in scientific writing such as plagiarism and biases perpetuated by generated content, it does not fully explore counterarguments or present both sides equally. For example, it does not discuss potential benefits of using AI chatbots in scientific writing beyond the ones mentioned in the article.</w:t>
      </w:r>
    </w:p>
    <w:p>
      <w:pPr>
        <w:jc w:val="both"/>
      </w:pPr>
      <w:r>
        <w:rPr/>
        <w:t xml:space="preserve"/>
      </w:r>
    </w:p>
    <w:p>
      <w:pPr>
        <w:jc w:val="both"/>
      </w:pPr>
      <w:r>
        <w:rPr/>
        <w:t xml:space="preserve">In conclusion, while the article provides a balanced perspective on the potential benefits and risks of using AI chatbots in scientific writing, there are areas where further exploration or clarification would be beneficial. The authors could provide more evidence to support their claims and explore potential limitations and solutions to ethical concerns. Additionally, presenting both sides equally and exploring counterarguments would strengthen the article's overall argument.</w:t>
      </w:r>
    </w:p>
    <w:p>
      <w:pPr>
        <w:pStyle w:val="Heading1"/>
      </w:pPr>
      <w:bookmarkStart w:id="5" w:name="_Toc5"/>
      <w:r>
        <w:t>Topics for further research:</w:t>
      </w:r>
      <w:bookmarkEnd w:id="5"/>
    </w:p>
    <w:p>
      <w:pPr>
        <w:spacing w:after="0"/>
        <w:numPr>
          <w:ilvl w:val="0"/>
          <w:numId w:val="2"/>
        </w:numPr>
      </w:pPr>
      <w:r>
        <w:rPr/>
        <w:t xml:space="preserve">Limitations of AI chatbots in scientific writing
</w:t>
      </w:r>
    </w:p>
    <w:p>
      <w:pPr>
        <w:spacing w:after="0"/>
        <w:numPr>
          <w:ilvl w:val="0"/>
          <w:numId w:val="2"/>
        </w:numPr>
      </w:pPr>
      <w:r>
        <w:rPr/>
        <w:t xml:space="preserve">Cultural differences and AI-generated text accuracy
</w:t>
      </w:r>
    </w:p>
    <w:p>
      <w:pPr>
        <w:spacing w:after="0"/>
        <w:numPr>
          <w:ilvl w:val="0"/>
          <w:numId w:val="2"/>
        </w:numPr>
      </w:pPr>
      <w:r>
        <w:rPr/>
        <w:t xml:space="preserve">Solutions to plagiarism and bias in AI-generated content
</w:t>
      </w:r>
    </w:p>
    <w:p>
      <w:pPr>
        <w:spacing w:after="0"/>
        <w:numPr>
          <w:ilvl w:val="0"/>
          <w:numId w:val="2"/>
        </w:numPr>
      </w:pPr>
      <w:r>
        <w:rPr/>
        <w:t xml:space="preserve">Evidence supporting AI chatbots' ability to assist in composing methods sections
</w:t>
      </w:r>
    </w:p>
    <w:p>
      <w:pPr>
        <w:spacing w:after="0"/>
        <w:numPr>
          <w:ilvl w:val="0"/>
          <w:numId w:val="2"/>
        </w:numPr>
      </w:pPr>
      <w:r>
        <w:rPr/>
        <w:t xml:space="preserve">Subtlety and consistency in AI-generated text
</w:t>
      </w:r>
    </w:p>
    <w:p>
      <w:pPr>
        <w:numPr>
          <w:ilvl w:val="0"/>
          <w:numId w:val="2"/>
        </w:numPr>
      </w:pPr>
      <w:r>
        <w:rPr/>
        <w:t xml:space="preserve">Potential benefits of using AI chatbots in scientific writing beyond organization and proofreading</w:t>
      </w:r>
    </w:p>
    <w:p>
      <w:pPr>
        <w:pStyle w:val="Heading1"/>
      </w:pPr>
      <w:bookmarkStart w:id="6" w:name="_Toc6"/>
      <w:r>
        <w:t>Report location:</w:t>
      </w:r>
      <w:bookmarkEnd w:id="6"/>
    </w:p>
    <w:p>
      <w:hyperlink r:id="rId8" w:history="1">
        <w:r>
          <w:rPr>
            <w:color w:val="2980b9"/>
            <w:u w:val="single"/>
          </w:rPr>
          <w:t xml:space="preserve">https://www.fullpicture.app/item/c833b0bf0621b1f76b573d5f1f4b8a3f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0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forum.biomedcentral.com/articles/10.1186/s13054-023-04380-2" TargetMode="External"/><Relationship Id="rId8" Type="http://schemas.openxmlformats.org/officeDocument/2006/relationships/hyperlink" Target="https://www.fullpicture.app/item/c833b0bf0621b1f76b573d5f1f4b8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2024-01-10T13:36:02+01:00</dcterms:created>
  <dcterms:modified xsi:type="dcterms:W3CDTF">2024-01-10T13:36:02+01:00</dcterms:modified>
</cp:coreProperties>
</file>

<file path=docProps/custom.xml><?xml version="1.0" encoding="utf-8"?>
<Properties xmlns="http://schemas.openxmlformats.org/officeDocument/2006/custom-properties" xmlns:vt="http://schemas.openxmlformats.org/officeDocument/2006/docPropsVTypes"/>
</file>