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Proveedores de Odontología - Od. Eduardo del Cid</w:t>
      </w:r>
      <w:br/>
      <w:hyperlink r:id="rId7" w:history="1">
        <w:r>
          <w:rPr>
            <w:color w:val="2980b9"/>
            <w:u w:val="single"/>
          </w:rPr>
          <w:t xml:space="preserve">https://eduardodelcid.com/?p=10391</w:t>
        </w:r>
      </w:hyperlink>
    </w:p>
    <w:p>
      <w:pPr>
        <w:pStyle w:val="Heading1"/>
      </w:pPr>
      <w:bookmarkStart w:id="2" w:name="_Toc2"/>
      <w:r>
        <w:t>Article summary:</w:t>
      </w:r>
      <w:bookmarkEnd w:id="2"/>
    </w:p>
    <w:p>
      <w:pPr>
        <w:jc w:val="both"/>
      </w:pPr>
      <w:r>
        <w:rPr/>
        <w:t xml:space="preserve">1. Encuentra proveedores confiables de odontología que ofrecen productos de máxima calidad para beneficiar tu consulta dental.</w:t>
      </w:r>
    </w:p>
    <w:p>
      <w:pPr>
        <w:jc w:val="both"/>
      </w:pPr>
      <w:r>
        <w:rPr/>
        <w:t xml:space="preserve">2. Optimiza la eficiencia en tu consulta al utilizar una amplia gama de suministros dentales de alta calidad.</w:t>
      </w:r>
    </w:p>
    <w:p>
      <w:pPr>
        <w:jc w:val="both"/>
      </w:pPr>
      <w:r>
        <w:rPr/>
        <w:t xml:space="preserve">3. Descubre los mejores proveedores en el sector dental para obtener implantes dentales, instrumentos de laboratorio, materiales y más.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"Proveedores de Odontología - Od. Eduardo del Cid" presenta una lista de proveedores de productos dentales y promueve la idea de que trabajar con estos proveedores puede beneficiar a las consultas dentales. Sin embargo, el artículo carece de un análisis crítico detallado y presenta ciertos sesgos y limitaciones.</w:t>
      </w:r>
    </w:p>
    <w:p>
      <w:pPr>
        <w:jc w:val="both"/>
      </w:pPr>
      <w:r>
        <w:rPr/>
        <w:t xml:space="preserve"/>
      </w:r>
    </w:p>
    <w:p>
      <w:pPr>
        <w:jc w:val="both"/>
      </w:pPr>
      <w:r>
        <w:rPr/>
        <w:t xml:space="preserve">En primer lugar, el artículo no proporciona ninguna información sobre el autor o su experiencia en odontología. Esto plantea dudas sobre la credibilidad y la imparcialidad del contenido presentado. Además, el título del artículo sugiere que fue escrito por un dentista específico, lo que podría indicar un posible conflicto de intereses o una promoción personal.</w:t>
      </w:r>
    </w:p>
    <w:p>
      <w:pPr>
        <w:jc w:val="both"/>
      </w:pPr>
      <w:r>
        <w:rPr/>
        <w:t xml:space="preserve"/>
      </w:r>
    </w:p>
    <w:p>
      <w:pPr>
        <w:jc w:val="both"/>
      </w:pPr>
      <w:r>
        <w:rPr/>
        <w:t xml:space="preserve">En cuanto al contenido en sí, el artículo se centra principalmente en enumerar los proveedores sin ofrecer ninguna evaluación objetiva de sus productos o servicios. No se proporciona información sobre los criterios utilizados para seleccionar estos proveedores ni se mencionan otras opciones disponibles en el mercado. Esto plantea interrogantes sobre la exhaustividad y la imparcialidad de la lista presentada.</w:t>
      </w:r>
    </w:p>
    <w:p>
      <w:pPr>
        <w:jc w:val="both"/>
      </w:pPr>
      <w:r>
        <w:rPr/>
        <w:t xml:space="preserve"/>
      </w:r>
    </w:p>
    <w:p>
      <w:pPr>
        <w:jc w:val="both"/>
      </w:pPr>
      <w:r>
        <w:rPr/>
        <w:t xml:space="preserve">Además, las fuentes citadas son los propios sitios web de los proveedores mencionados. Si bien es importante incluir fuentes para respaldar las afirmaciones realizadas, utilizar únicamente las fuentes proporcionadas por los propios proveedores puede generar un sesgo hacia sus productos y servicios.</w:t>
      </w:r>
    </w:p>
    <w:p>
      <w:pPr>
        <w:jc w:val="both"/>
      </w:pPr>
      <w:r>
        <w:rPr/>
        <w:t xml:space="preserve"/>
      </w:r>
    </w:p>
    <w:p>
      <w:pPr>
        <w:jc w:val="both"/>
      </w:pPr>
      <w:r>
        <w:rPr/>
        <w:t xml:space="preserve">El artículo también carece de evidencia o datos concretos para respaldar las afirmaciones hechas sobre los beneficios de trabajar con estos proveedores. No se presentan estudios clínicos o investigaciones científicas que respalden las afirmaciones realizadas sobre la calidad superior de los productos ofrecidos por estos proveedores.</w:t>
      </w:r>
    </w:p>
    <w:p>
      <w:pPr>
        <w:jc w:val="both"/>
      </w:pPr>
      <w:r>
        <w:rPr/>
        <w:t xml:space="preserve"/>
      </w:r>
    </w:p>
    <w:p>
      <w:pPr>
        <w:jc w:val="both"/>
      </w:pPr>
      <w:r>
        <w:rPr/>
        <w:t xml:space="preserve">Además, el artículo no aborda posibles riesgos o desventajas asociados con la elección de estos proveedores. No se mencionan consideraciones importantes como el costo de los productos, la disponibilidad en diferentes regiones o las opiniones de otros profesionales dentales sobre estos proveedores.</w:t>
      </w:r>
    </w:p>
    <w:p>
      <w:pPr>
        <w:jc w:val="both"/>
      </w:pPr>
      <w:r>
        <w:rPr/>
        <w:t xml:space="preserve"/>
      </w:r>
    </w:p>
    <w:p>
      <w:pPr>
        <w:jc w:val="both"/>
      </w:pPr>
      <w:r>
        <w:rPr/>
        <w:t xml:space="preserve">En resumen, el artículo "Proveedores de Odontología - Od. Eduardo del Cid" presenta una lista de proveedores de productos dentales sin un análisis crítico detallado ni una evaluación objetiva de sus productos y servicios. El artículo carece de fuentes imparciales y evidencia para respaldar las afirmaciones realizadas, y no aborda posibles riesgos o desventajas asociados con la elección de estos proveedores. Por lo tanto, se recomienda tomar este artículo con precaución y buscar información adicional antes de tomar decisiones basadas en su contenido.</w:t>
      </w:r>
    </w:p>
    <w:p>
      <w:pPr>
        <w:pStyle w:val="Heading1"/>
      </w:pPr>
      <w:bookmarkStart w:id="5" w:name="_Toc5"/>
      <w:r>
        <w:t>Topics for further research:</w:t>
      </w:r>
      <w:bookmarkEnd w:id="5"/>
    </w:p>
    <w:p>
      <w:pPr>
        <w:spacing w:after="0"/>
        <w:numPr>
          <w:ilvl w:val="0"/>
          <w:numId w:val="2"/>
        </w:numPr>
      </w:pPr>
      <w:r>
        <w:rPr/>
        <w:t xml:space="preserve">Evaluación objetiva de proveedores de productos dentales
</w:t>
      </w:r>
    </w:p>
    <w:p>
      <w:pPr>
        <w:spacing w:after="0"/>
        <w:numPr>
          <w:ilvl w:val="0"/>
          <w:numId w:val="2"/>
        </w:numPr>
      </w:pPr>
      <w:r>
        <w:rPr/>
        <w:t xml:space="preserve">Comparativa de proveedores de odontología
</w:t>
      </w:r>
    </w:p>
    <w:p>
      <w:pPr>
        <w:spacing w:after="0"/>
        <w:numPr>
          <w:ilvl w:val="0"/>
          <w:numId w:val="2"/>
        </w:numPr>
      </w:pPr>
      <w:r>
        <w:rPr/>
        <w:t xml:space="preserve">Investigaciones científicas sobre la calidad de productos dentales
</w:t>
      </w:r>
    </w:p>
    <w:p>
      <w:pPr>
        <w:spacing w:after="0"/>
        <w:numPr>
          <w:ilvl w:val="0"/>
          <w:numId w:val="2"/>
        </w:numPr>
      </w:pPr>
      <w:r>
        <w:rPr/>
        <w:t xml:space="preserve">Opiniones de profesionales dentales sobre proveedores de odontología
</w:t>
      </w:r>
    </w:p>
    <w:p>
      <w:pPr>
        <w:spacing w:after="0"/>
        <w:numPr>
          <w:ilvl w:val="0"/>
          <w:numId w:val="2"/>
        </w:numPr>
      </w:pPr>
      <w:r>
        <w:rPr/>
        <w:t xml:space="preserve">Riesgos y desventajas de trabajar con proveedores de productos dentales
</w:t>
      </w:r>
    </w:p>
    <w:p>
      <w:pPr>
        <w:numPr>
          <w:ilvl w:val="0"/>
          <w:numId w:val="2"/>
        </w:numPr>
      </w:pPr>
      <w:r>
        <w:rPr/>
        <w:t xml:space="preserve">Alternativas a los proveedores mencionados en el artículo de Od. Eduardo del Cid</w:t>
      </w:r>
    </w:p>
    <w:p>
      <w:pPr>
        <w:pStyle w:val="Heading1"/>
      </w:pPr>
      <w:bookmarkStart w:id="6" w:name="_Toc6"/>
      <w:r>
        <w:t>Report location:</w:t>
      </w:r>
      <w:bookmarkEnd w:id="6"/>
    </w:p>
    <w:p>
      <w:hyperlink r:id="rId8" w:history="1">
        <w:r>
          <w:rPr>
            <w:color w:val="2980b9"/>
            <w:u w:val="single"/>
          </w:rPr>
          <w:t xml:space="preserve">https://www.fullpicture.app/item/c84782abb16447e6901e2365598e319d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9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ardodelcid.com/?p=10391" TargetMode="External"/><Relationship Id="rId8" Type="http://schemas.openxmlformats.org/officeDocument/2006/relationships/hyperlink" Target="https://www.fullpicture.app/item/c84782abb16447e6901e2365598e31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2023-12-23T13:55:12+01:00</dcterms:created>
  <dcterms:modified xsi:type="dcterms:W3CDTF">2023-12-23T13:55:12+01:00</dcterms:modified>
</cp:coreProperties>
</file>

<file path=docProps/custom.xml><?xml version="1.0" encoding="utf-8"?>
<Properties xmlns="http://schemas.openxmlformats.org/officeDocument/2006/custom-properties" xmlns:vt="http://schemas.openxmlformats.org/officeDocument/2006/docPropsVTypes"/>
</file>