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MindTap - Cengage Learning</w:t></w:r><w:br/><w:hyperlink r:id="rId7" w:history="1"><w:r><w:rPr><w:color w:val="2980b9"/><w:u w:val="single"/></w:rPr><w:t xml:space="preserve">https://ng.cengage.com/static/nb/ui/evo/index.html?deploymentId=6052882453344196748019703862&eISBN=9780357508183&id=1734643628&snapshotId=3369801</w:t></w:r></w:hyperlink></w:p><w:p><w:pPr><w:pStyle w:val="Heading1"/></w:pPr><w:bookmarkStart w:id="2" w:name="_Toc2"/><w:r><w:t>Article summary:</w:t></w:r><w:bookmarkEnd w:id="2"/></w:p><w:p><w:pPr><w:jc w:val="both"/></w:pPr><w:r><w:rPr/><w:t xml:space="preserve">1. The article discusses MindTap, an online learning platform offered by educational publisher, Cengage Learning.</w:t></w:r></w:p><w:p><w:pPr><w:jc w:val="both"/></w:pPr><w:r><w:rPr/><w:t xml:space="preserve">2. MindTap offers a Performance Dashboard that displays recent activity scores for submitted assignments.</w:t></w:r></w:p><w:p><w:pPr><w:jc w:val="both"/></w:pPr><w:r><w:rPr/><w:t xml:space="preserve">3. The dashboard includes a chart with buttons representing each activity, allowing students to launch and learn more about their scores.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As an AI language model, I cannot provide a critical analysis of the article as it is incomplete and lacks context. The article seems to be a dashboard or report generated by Cengage Learning's MindTap platform for a user's recent activity scores in networking. It does not contain any written content that can be analyzed for biases, one-sided reporting, unsupported claims, missing points of consideration, missing evidence for the claims made, unexplored counterarguments, promotional content, partiality, possible risks noted or presenting both sides equally. </w:t></w:r></w:p><w:p><w:pPr><w:jc w:val="both"/></w:pPr><w:r><w:rPr/><w:t xml:space="preserve"></w:t></w:r></w:p><w:p><w:pPr><w:jc w:val="both"/></w:pPr><w:r><w:rPr/><w:t xml:space="preserve">Therefore, I suggest providing more information about the article's purpose and context to enable me to provide a detailed critical analysis.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Networking fundamentals
</w:t></w:r></w:p><w:p><w:pPr><w:spacing w:after="0"/><w:numPr><w:ilvl w:val="0"/><w:numId w:val="2"/></w:numPr></w:pPr><w:r><w:rPr/><w:t xml:space="preserve">Network protocols and standards
</w:t></w:r></w:p><w:p><w:pPr><w:spacing w:after="0"/><w:numPr><w:ilvl w:val="0"/><w:numId w:val="2"/></w:numPr></w:pPr><w:r><w:rPr/><w:t xml:space="preserve">Network security and threats
</w:t></w:r></w:p><w:p><w:pPr><w:spacing w:after="0"/><w:numPr><w:ilvl w:val="0"/><w:numId w:val="2"/></w:numPr></w:pPr><w:r><w:rPr/><w:t xml:space="preserve">Network troubleshooting and maintenance
</w:t></w:r></w:p><w:p><w:pPr><w:spacing w:after="0"/><w:numPr><w:ilvl w:val="0"/><w:numId w:val="2"/></w:numPr></w:pPr><w:r><w:rPr/><w:t xml:space="preserve">Network design and architecture
</w:t></w:r></w:p><w:p><w:pPr><w:numPr><w:ilvl w:val="0"/><w:numId w:val="2"/></w:numPr></w:pPr><w:r><w:rPr/><w:t xml:space="preserve">Emerging trends in networking technology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https://www.fullpicture.app/item/c84b00954842f9b3f14f4f8554c163b4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80A9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g.cengage.com/static/nb/ui/evo/index.html?deploymentId=6052882453344196748019703862&amp;eISBN=9780357508183&amp;id=1734643628&amp;snapshotId=3369801" TargetMode="External"/><Relationship Id="rId8" Type="http://schemas.openxmlformats.org/officeDocument/2006/relationships/hyperlink" Target="https://www.fullpicture.app/item/c84b00954842f9b3f14f4f8554c163b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2023-12-26T10:46:45+01:00</dcterms:created>
  <dcterms:modified xsi:type="dcterms:W3CDTF">2023-12-26T10:46:45+01:00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