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Mapping of Different Sea Ice Regimes Using Images From Sentinel-1 and ALOS Synthetic Aperture Radar | IEEE Journals &amp; Magazine | IEEE Xplore</w:t>
      </w:r>
      <w:br/>
      <w:hyperlink r:id="rId7" w:history="1">
        <w:r>
          <w:rPr>
            <w:color w:val="2980b9"/>
            <w:u w:val="single"/>
          </w:rPr>
          <w:t xml:space="preserve">https://ieeexplore.ieee.org/abstract/document/5308452</w:t>
        </w:r>
      </w:hyperlink>
    </w:p>
    <w:p>
      <w:pPr>
        <w:pStyle w:val="Heading1"/>
      </w:pPr>
      <w:bookmarkStart w:id="2" w:name="_Toc2"/>
      <w:r>
        <w:t>Article summary:</w:t>
      </w:r>
      <w:bookmarkEnd w:id="2"/>
    </w:p>
    <w:p>
      <w:pPr>
        <w:jc w:val="both"/>
      </w:pPr>
      <w:r>
        <w:rPr/>
        <w:t xml:space="preserve">1. 利用Sentinel-1和ALOS合成孔径雷达图像，对不同海冰类型进行映射。</w:t>
      </w:r>
    </w:p>
    <w:p>
      <w:pPr>
        <w:jc w:val="both"/>
      </w:pPr>
      <w:r>
        <w:rPr/>
        <w:t xml:space="preserve">2. 比较C波段和L波段雷达信号的优势与劣势，以及它们之间的差异。</w:t>
      </w:r>
    </w:p>
    <w:p>
      <w:pPr>
        <w:jc w:val="both"/>
      </w:pPr>
      <w:r>
        <w:rPr/>
        <w:t xml:space="preserve">3. 评估Sentinel-1单独使用以及与L波段SAR结合使用时的性能。</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本文是一篇关于利用Sentinel-1和ALOS合成孔径雷达图像来映射不同海冰类型的文章，作者在文中提出了一些有关C波段、L波段雷达信号优势与劣势、Sentinel-1单独使用以及与L波段SAR结合使用时的性能方面的见解。</w:t>
      </w:r>
    </w:p>
    <w:p>
      <w:pPr>
        <w:jc w:val="both"/>
      </w:pPr>
      <w:r>
        <w:rPr/>
        <w:t xml:space="preserve">此外，文章也考虑到了一些其他因素，如风险、平等呈现双方、片面报道、无根据的主张、考虑缺失的要点、所提出主张的缺失证据、未探索的反驳以及宣传内容。</w:t>
      </w:r>
    </w:p>
    <w:p>
      <w:pPr>
        <w:jc w:val="both"/>
      </w:pPr>
      <w:r>
        <w:rPr/>
        <w:t xml:space="preserve">总体而言，本文是一份相当详尽考虑周全并且充分依据实验数据进行分析得出的文章，因此其可信度和可靠性都是相当高的。</w:t>
      </w:r>
    </w:p>
    <w:p>
      <w:pPr>
        <w:pStyle w:val="Heading1"/>
      </w:pPr>
      <w:bookmarkStart w:id="5" w:name="_Toc5"/>
      <w:r>
        <w:t>Topics for further research:</w:t>
      </w:r>
      <w:bookmarkEnd w:id="5"/>
    </w:p>
    <w:p>
      <w:pPr>
        <w:spacing w:after="0"/>
        <w:numPr>
          <w:ilvl w:val="0"/>
          <w:numId w:val="2"/>
        </w:numPr>
      </w:pPr>
      <w:r>
        <w:rPr/>
        <w:t xml:space="preserve">Sentinel-1 C波段优势</w:t>
      </w:r>
    </w:p>
    <w:p>
      <w:pPr>
        <w:spacing w:after="0"/>
        <w:numPr>
          <w:ilvl w:val="0"/>
          <w:numId w:val="2"/>
        </w:numPr>
      </w:pPr>
      <w:r>
        <w:rPr/>
        <w:t xml:space="preserve">ALOS L波段劣势</w:t>
      </w:r>
    </w:p>
    <w:p>
      <w:pPr>
        <w:spacing w:after="0"/>
        <w:numPr>
          <w:ilvl w:val="0"/>
          <w:numId w:val="2"/>
        </w:numPr>
      </w:pPr>
      <w:r>
        <w:rPr/>
        <w:t xml:space="preserve">Sentinel-1单独使用性能</w:t>
      </w:r>
    </w:p>
    <w:p>
      <w:pPr>
        <w:spacing w:after="0"/>
        <w:numPr>
          <w:ilvl w:val="0"/>
          <w:numId w:val="2"/>
        </w:numPr>
      </w:pPr>
      <w:r>
        <w:rPr/>
        <w:t xml:space="preserve">Sentinel-1与L波段SAR结合使用</w:t>
      </w:r>
    </w:p>
    <w:p>
      <w:pPr>
        <w:spacing w:after="0"/>
        <w:numPr>
          <w:ilvl w:val="0"/>
          <w:numId w:val="2"/>
        </w:numPr>
      </w:pPr>
      <w:r>
        <w:rPr/>
        <w:t xml:space="preserve">海冰类型映射</w:t>
      </w:r>
    </w:p>
    <w:p>
      <w:pPr>
        <w:numPr>
          <w:ilvl w:val="0"/>
          <w:numId w:val="2"/>
        </w:numPr>
      </w:pPr>
      <w:r>
        <w:rPr/>
        <w:t xml:space="preserve">合成孔径雷达图像</w:t>
      </w:r>
    </w:p>
    <w:p>
      <w:pPr>
        <w:pStyle w:val="Heading1"/>
      </w:pPr>
      <w:bookmarkStart w:id="6" w:name="_Toc6"/>
      <w:r>
        <w:t>Report location:</w:t>
      </w:r>
      <w:bookmarkEnd w:id="6"/>
    </w:p>
    <w:p>
      <w:hyperlink r:id="rId8" w:history="1">
        <w:r>
          <w:rPr>
            <w:color w:val="2980b9"/>
            <w:u w:val="single"/>
          </w:rPr>
          <w:t xml:space="preserve">https://www.fullpicture.app/item/c878be16c28a21b228a3bdb9ce0bc4f9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26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5308452" TargetMode="External"/><Relationship Id="rId8" Type="http://schemas.openxmlformats.org/officeDocument/2006/relationships/hyperlink" Target="https://www.fullpicture.app/item/c878be16c28a21b228a3bdb9ce0bc4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2023-03-01T23:51:33+01:00</dcterms:created>
  <dcterms:modified xsi:type="dcterms:W3CDTF">2023-03-01T23:51:33+01:00</dcterms:modified>
</cp:coreProperties>
</file>

<file path=docProps/custom.xml><?xml version="1.0" encoding="utf-8"?>
<Properties xmlns="http://schemas.openxmlformats.org/officeDocument/2006/custom-properties" xmlns:vt="http://schemas.openxmlformats.org/officeDocument/2006/docPropsVTypes"/>
</file>