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Model for Rock Cutting with Diamond Circular Saw Blade Based on Smoothed Particle Galerkin Method</w:t>
      </w:r>
      <w:br/>
      <w:hyperlink r:id="rId7" w:history="1">
        <w:r>
          <w:rPr>
            <w:color w:val="2980b9"/>
            <w:u w:val="single"/>
          </w:rPr>
          <w:t xml:space="preserve">https://www.hindawi.com/journals/mpe/2022/2036301/</w:t>
        </w:r>
      </w:hyperlink>
    </w:p>
    <w:p>
      <w:pPr>
        <w:pStyle w:val="Heading1"/>
      </w:pPr>
      <w:bookmarkStart w:id="2" w:name="_Toc2"/>
      <w:r>
        <w:t>Article summary:</w:t>
      </w:r>
      <w:bookmarkEnd w:id="2"/>
    </w:p>
    <w:p>
      <w:pPr>
        <w:jc w:val="both"/>
      </w:pPr>
      <w:r>
        <w:rPr/>
        <w:t xml:space="preserve">1. A numerical model based on the Smoothed Particle Galerkin (SPG) method was used to simulate the mechanics of cutting rock with a diamond circular saw blade.</w:t>
      </w:r>
    </w:p>
    <w:p>
      <w:pPr>
        <w:jc w:val="both"/>
      </w:pPr>
      <w:r>
        <w:rPr/>
        <w:t xml:space="preserve">2. The experimental comparison showed that the SPG approach is accurate in analyzing and simulating the rock cutting mechanism.</w:t>
      </w:r>
    </w:p>
    <w:p>
      <w:pPr>
        <w:jc w:val="both"/>
      </w:pPr>
      <w:r>
        <w:rPr/>
        <w:t xml:space="preserve">3. Factors such as speed, cutting depth, and feed speed were discussed in terms of their effects on the cutting force.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 numerical model for rock cutting with diamond circular saw blades based on the Smoothed Particle Galerkin (SPG) method. The article is well-written and provides an in-depth analysis of the mechanics involved in rock cutting with diamond circular saw blades. The authors provide evidence from experiments to support their claims that the SPG approach is accurate in analyzing and simulating the rock cutting mechanism. </w:t>
      </w:r>
    </w:p>
    <w:p>
      <w:pPr>
        <w:jc w:val="both"/>
      </w:pPr>
      <w:r>
        <w:rPr/>
        <w:t xml:space="preserve">However, there are some potential biases and unsupported claims that should be noted when evaluating this article’s trustworthiness and reliability. For example, while discussing factors such as speed, cutting depth, and feed speed, no evidence is provided to support these claims or any counterarguments are explored. Additionally, there is no mention of possible risks associated with using this numerical model or any discussion of how it could be improved upon or made more reliable. Furthermore, there is no mention of any other methods or approaches that could be used to analyze and simulate rock cutting mechanisms which could provide a more balanced view of this topic. </w:t>
      </w:r>
    </w:p>
    <w:p>
      <w:pPr>
        <w:jc w:val="both"/>
      </w:pPr>
      <w:r>
        <w:rPr/>
        <w:t xml:space="preserve">In conclusion, while this article provides an informative overview of a numerical model for rock cutting with diamond circular saw blades based on the Smoothed Particle Galerkin (SPG) method, it does not provide sufficient evidence to support its claims nor does it explore any counterarguments or alternative approaches which could lead to bias or partiality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rock cutting</w:t>
      </w:r>
    </w:p>
    <w:p>
      <w:pPr>
        <w:spacing w:after="0"/>
        <w:numPr>
          <w:ilvl w:val="0"/>
          <w:numId w:val="2"/>
        </w:numPr>
      </w:pPr>
      <w:r>
        <w:rPr/>
        <w:t xml:space="preserve">Risk assessment for rock cutting</w:t>
      </w:r>
    </w:p>
    <w:p>
      <w:pPr>
        <w:spacing w:after="0"/>
        <w:numPr>
          <w:ilvl w:val="0"/>
          <w:numId w:val="2"/>
        </w:numPr>
      </w:pPr>
      <w:r>
        <w:rPr/>
        <w:t xml:space="preserve">Accuracy of numerical models for rock cutting</w:t>
      </w:r>
    </w:p>
    <w:p>
      <w:pPr>
        <w:spacing w:after="0"/>
        <w:numPr>
          <w:ilvl w:val="0"/>
          <w:numId w:val="2"/>
        </w:numPr>
      </w:pPr>
      <w:r>
        <w:rPr/>
        <w:t xml:space="preserve">Improving reliability of numerical models for rock cutting</w:t>
      </w:r>
    </w:p>
    <w:p>
      <w:pPr>
        <w:spacing w:after="0"/>
        <w:numPr>
          <w:ilvl w:val="0"/>
          <w:numId w:val="2"/>
        </w:numPr>
      </w:pPr>
      <w:r>
        <w:rPr/>
        <w:t xml:space="preserve">Experimental evidence for rock cutting</w:t>
      </w:r>
    </w:p>
    <w:p>
      <w:pPr>
        <w:numPr>
          <w:ilvl w:val="0"/>
          <w:numId w:val="2"/>
        </w:numPr>
      </w:pPr>
      <w:r>
        <w:rPr/>
        <w:t xml:space="preserve">Comparison of numerical models for rock cutting</w:t>
      </w:r>
    </w:p>
    <w:p>
      <w:pPr>
        <w:pStyle w:val="Heading1"/>
      </w:pPr>
      <w:bookmarkStart w:id="6" w:name="_Toc6"/>
      <w:r>
        <w:t>Report location:</w:t>
      </w:r>
      <w:bookmarkEnd w:id="6"/>
    </w:p>
    <w:p>
      <w:hyperlink r:id="rId8" w:history="1">
        <w:r>
          <w:rPr>
            <w:color w:val="2980b9"/>
            <w:u w:val="single"/>
          </w:rPr>
          <w:t xml:space="preserve">https://www.fullpicture.app/item/c89da324e0b8913d76ccc054fd88f1f9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3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2/2036301/" TargetMode="External"/><Relationship Id="rId8" Type="http://schemas.openxmlformats.org/officeDocument/2006/relationships/hyperlink" Target="https://www.fullpicture.app/item/c89da324e0b8913d76ccc054fd88f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2023-02-24T13:29:11+01:00</dcterms:created>
  <dcterms:modified xsi:type="dcterms:W3CDTF">2023-02-24T13:29:11+01:00</dcterms:modified>
</cp:coreProperties>
</file>

<file path=docProps/custom.xml><?xml version="1.0" encoding="utf-8"?>
<Properties xmlns="http://schemas.openxmlformats.org/officeDocument/2006/custom-properties" xmlns:vt="http://schemas.openxmlformats.org/officeDocument/2006/docPropsVTypes"/>
</file>