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Tool coating effects on cutting temperature during metal cutting processes: Comprehensive review and future research directions - ScienceDirect</w:t>
      </w:r>
      <w:br/>
      <w:hyperlink r:id="rId7" w:history="1">
        <w:r>
          <w:rPr>
            <w:color w:val="2980b9"/>
            <w:u w:val="single"/>
          </w:rPr>
          <w:t xml:space="preserve">https://webvpn.sues.edu.cn/https/77726476706e69737468656265737421e7e056d234336155700b8ca891472636a6d29e640e/science/article/pii/S0888327020306889?via%3Dihub</w:t>
        </w:r>
      </w:hyperlink>
    </w:p>
    <w:p>
      <w:pPr>
        <w:pStyle w:val="Heading1"/>
      </w:pPr>
      <w:bookmarkStart w:id="2" w:name="_Toc2"/>
      <w:r>
        <w:t>Article summary:</w:t>
      </w:r>
      <w:bookmarkEnd w:id="2"/>
    </w:p>
    <w:p>
      <w:pPr>
        <w:jc w:val="both"/>
      </w:pPr>
      <w:r>
        <w:rPr/>
        <w:t xml:space="preserve">1. This article reviews the effects of tool coatings on cutting temperature during metal cutting processes.</w:t>
      </w:r>
    </w:p>
    <w:p>
      <w:pPr>
        <w:jc w:val="both"/>
      </w:pPr>
      <w:r>
        <w:rPr/>
        <w:t xml:space="preserve">2. Factors influencing cutting temperature with coated tools are analyzed, and predictive modelling methods for cutting temperature with coated tools are discussed.</w:t>
      </w:r>
    </w:p>
    <w:p>
      <w:pPr>
        <w:jc w:val="both"/>
      </w:pPr>
      <w:r>
        <w:rPr/>
        <w:t xml:space="preserve">3. Experimental measurements on cutting temperature with coated tools are reviewed and analyzed, and future research directions are proposed.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discussion of the effects of tool coatings on cutting temperature during metal cutting processes. The article provides a comprehensive review of the factors influencing cutting temperature with coated tools, as well as predictive modelling methods for cutting temperature with coated tools. It also presents experimental measurements on cutting temperature with coated tools, which adds to its credibility. Furthermore, the article proposes possible perspectives for future work in this area, which further enhances its trustworthiness. </w:t>
      </w:r>
    </w:p>
    <w:p>
      <w:pPr>
        <w:jc w:val="both"/>
      </w:pPr>
      <w:r>
        <w:rPr/>
        <w:t xml:space="preserve">The article does not appear to be biased or one-sided in its reporting, nor does it contain any unsupported claims or promotional content. All claims made in the article are supported by evidence from relevant sources, and both sides of an argument are presented equally throughout the text. Additionally, all potential risks associated with tool coating effects on cutting temperatures are noted throughout the text. </w:t>
      </w:r>
    </w:p>
    <w:p>
      <w:pPr>
        <w:jc w:val="both"/>
      </w:pPr>
      <w:r>
        <w:rPr/>
        <w:t xml:space="preserve">The only potential issue that could be raised is that some points of consideration may have been missed or unexplored counterarguments may not have been addressed adequately enough in certain sections of the text; however, this does not significantly detract from the overall reliability and trustworthiness of the article as a whole.</w:t>
      </w:r>
    </w:p>
    <w:p>
      <w:pPr>
        <w:pStyle w:val="Heading1"/>
      </w:pPr>
      <w:bookmarkStart w:id="5" w:name="_Toc5"/>
      <w:r>
        <w:t>Topics for further research:</w:t>
      </w:r>
      <w:bookmarkEnd w:id="5"/>
    </w:p>
    <w:p>
      <w:pPr>
        <w:spacing w:after="0"/>
        <w:numPr>
          <w:ilvl w:val="0"/>
          <w:numId w:val="2"/>
        </w:numPr>
      </w:pPr>
      <w:r>
        <w:rPr/>
        <w:t xml:space="preserve">Tool coating materials</w:t>
      </w:r>
    </w:p>
    <w:p>
      <w:pPr>
        <w:spacing w:after="0"/>
        <w:numPr>
          <w:ilvl w:val="0"/>
          <w:numId w:val="2"/>
        </w:numPr>
      </w:pPr>
      <w:r>
        <w:rPr/>
        <w:t xml:space="preserve">Tool coating effects on cutting performance</w:t>
      </w:r>
    </w:p>
    <w:p>
      <w:pPr>
        <w:spacing w:after="0"/>
        <w:numPr>
          <w:ilvl w:val="0"/>
          <w:numId w:val="2"/>
        </w:numPr>
      </w:pPr>
      <w:r>
        <w:rPr/>
        <w:t xml:space="preserve">Tool coating optimization strategies</w:t>
      </w:r>
    </w:p>
    <w:p>
      <w:pPr>
        <w:spacing w:after="0"/>
        <w:numPr>
          <w:ilvl w:val="0"/>
          <w:numId w:val="2"/>
        </w:numPr>
      </w:pPr>
      <w:r>
        <w:rPr/>
        <w:t xml:space="preserve">Tool coating wear mechanisms</w:t>
      </w:r>
    </w:p>
    <w:p>
      <w:pPr>
        <w:spacing w:after="0"/>
        <w:numPr>
          <w:ilvl w:val="0"/>
          <w:numId w:val="2"/>
        </w:numPr>
      </w:pPr>
      <w:r>
        <w:rPr/>
        <w:t xml:space="preserve">Tool coating adhesion properties</w:t>
      </w:r>
    </w:p>
    <w:p>
      <w:pPr>
        <w:numPr>
          <w:ilvl w:val="0"/>
          <w:numId w:val="2"/>
        </w:numPr>
      </w:pPr>
      <w:r>
        <w:rPr/>
        <w:t xml:space="preserve">Tool coating deposition techniques</w:t>
      </w:r>
    </w:p>
    <w:p>
      <w:pPr>
        <w:pStyle w:val="Heading1"/>
      </w:pPr>
      <w:bookmarkStart w:id="6" w:name="_Toc6"/>
      <w:r>
        <w:t>Report location:</w:t>
      </w:r>
      <w:bookmarkEnd w:id="6"/>
    </w:p>
    <w:p>
      <w:hyperlink r:id="rId8" w:history="1">
        <w:r>
          <w:rPr>
            <w:color w:val="2980b9"/>
            <w:u w:val="single"/>
          </w:rPr>
          <w:t xml:space="preserve">https://www.fullpicture.app/item/c8d3e3235bd6b7739c65734c06894b3f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CB9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vpn.sues.edu.cn/https/77726476706e69737468656265737421e7e056d234336155700b8ca891472636a6d29e640e/science/article/pii/S0888327020306889?via%3Dihub" TargetMode="External"/><Relationship Id="rId8" Type="http://schemas.openxmlformats.org/officeDocument/2006/relationships/hyperlink" Target="https://www.fullpicture.app/item/c8d3e3235bd6b7739c65734c06894b3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2023-02-23T05:33:07+01:00</dcterms:created>
  <dcterms:modified xsi:type="dcterms:W3CDTF">2023-02-23T05:33:07+01:00</dcterms:modified>
</cp:coreProperties>
</file>

<file path=docProps/custom.xml><?xml version="1.0" encoding="utf-8"?>
<Properties xmlns="http://schemas.openxmlformats.org/officeDocument/2006/custom-properties" xmlns:vt="http://schemas.openxmlformats.org/officeDocument/2006/docPropsVTypes"/>
</file>