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10 Facts About Poverty in the Bahamas</w:t>
      </w:r>
      <w:br/>
      <w:hyperlink r:id="rId7" w:history="1">
        <w:r>
          <w:rPr>
            <w:color w:val="2980b9"/>
            <w:u w:val="single"/>
          </w:rPr>
          <w:t xml:space="preserve">https://borgenproject.org/poverty-in-the-bahamas/</w:t>
        </w:r>
      </w:hyperlink>
    </w:p>
    <w:p>
      <w:pPr>
        <w:pStyle w:val="Heading1"/>
      </w:pPr>
      <w:bookmarkStart w:id="2" w:name="_Toc2"/>
      <w:r>
        <w:t>Article summary:</w:t>
      </w:r>
      <w:bookmarkEnd w:id="2"/>
    </w:p>
    <w:p>
      <w:pPr>
        <w:jc w:val="both"/>
      </w:pPr>
      <w:r>
        <w:rPr/>
        <w:t xml:space="preserve">1. The poverty rate in the Bahamas is currently 12.5%, with the highest rate among those under 20 years old.</w:t>
      </w:r>
    </w:p>
    <w:p>
      <w:pPr>
        <w:jc w:val="both"/>
      </w:pPr>
      <w:r>
        <w:rPr/>
        <w:t xml:space="preserve">2. Unemployment contributes to poverty, with a rate of 15.4% in 2014.</w:t>
      </w:r>
    </w:p>
    <w:p>
      <w:pPr>
        <w:jc w:val="both"/>
      </w:pPr>
      <w:r>
        <w:rPr/>
        <w:t xml:space="preserve">3. Haitians living in the Bahamas have the highest rate of poverty at 37.69%.</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some useful information about poverty in the Bahamas, however there are some issues with its trustworthiness and reliability that should be noted. Firstly, it does not provide any sources for its claims or statistics, making it difficult to verify their accuracy or determine if they are up-to-date. Additionally, while it mentions that unemployment contributes to poverty, it does not explore other potential causes such as inequality or lack of access to resources and services. Furthermore, while it mentions that households led by women are more likely to face poverty than those led by men, it does not explore why this might be the case or what can be done to address this issue. Finally, while it mentions that 10,000 people received financial aid from the Bahamian government in 2012, it does not provide any further details about how this aid was distributed or what impact it had on reducing poverty levels in the country.</w:t>
      </w:r>
    </w:p>
    <w:p>
      <w:pPr>
        <w:pStyle w:val="Heading1"/>
      </w:pPr>
      <w:bookmarkStart w:id="5" w:name="_Toc5"/>
      <w:r>
        <w:t>Topics for further research:</w:t>
      </w:r>
      <w:bookmarkEnd w:id="5"/>
    </w:p>
    <w:p>
      <w:pPr>
        <w:spacing w:after="0"/>
        <w:numPr>
          <w:ilvl w:val="0"/>
          <w:numId w:val="2"/>
        </w:numPr>
      </w:pPr>
      <w:r>
        <w:rPr/>
        <w:t xml:space="preserve">Causes of poverty in the Bahamas</w:t>
      </w:r>
    </w:p>
    <w:p>
      <w:pPr>
        <w:spacing w:after="0"/>
        <w:numPr>
          <w:ilvl w:val="0"/>
          <w:numId w:val="2"/>
        </w:numPr>
      </w:pPr>
      <w:r>
        <w:rPr/>
        <w:t xml:space="preserve">Impact of unemployment on poverty in the Bahamas</w:t>
      </w:r>
    </w:p>
    <w:p>
      <w:pPr>
        <w:spacing w:after="0"/>
        <w:numPr>
          <w:ilvl w:val="0"/>
          <w:numId w:val="2"/>
        </w:numPr>
      </w:pPr>
      <w:r>
        <w:rPr/>
        <w:t xml:space="preserve">Gender inequality and poverty in the Bahamas</w:t>
      </w:r>
    </w:p>
    <w:p>
      <w:pPr>
        <w:spacing w:after="0"/>
        <w:numPr>
          <w:ilvl w:val="0"/>
          <w:numId w:val="2"/>
        </w:numPr>
      </w:pPr>
      <w:r>
        <w:rPr/>
        <w:t xml:space="preserve">Access to resources and services in the Bahamas</w:t>
      </w:r>
    </w:p>
    <w:p>
      <w:pPr>
        <w:spacing w:after="0"/>
        <w:numPr>
          <w:ilvl w:val="0"/>
          <w:numId w:val="2"/>
        </w:numPr>
      </w:pPr>
      <w:r>
        <w:rPr/>
        <w:t xml:space="preserve">Financial aid for poverty in the Bahamas</w:t>
      </w:r>
    </w:p>
    <w:p>
      <w:pPr>
        <w:numPr>
          <w:ilvl w:val="0"/>
          <w:numId w:val="2"/>
        </w:numPr>
      </w:pPr>
      <w:r>
        <w:rPr/>
        <w:t xml:space="preserve">Impact of government aid on poverty in the Bahamas</w:t>
      </w:r>
    </w:p>
    <w:p>
      <w:pPr>
        <w:pStyle w:val="Heading1"/>
      </w:pPr>
      <w:bookmarkStart w:id="6" w:name="_Toc6"/>
      <w:r>
        <w:t>Report location:</w:t>
      </w:r>
      <w:bookmarkEnd w:id="6"/>
    </w:p>
    <w:p>
      <w:hyperlink r:id="rId8" w:history="1">
        <w:r>
          <w:rPr>
            <w:color w:val="2980b9"/>
            <w:u w:val="single"/>
          </w:rPr>
          <w:t xml:space="preserve">https://www.fullpicture.app/item/c8d62f59a71fded6a77f99bd1ab5e054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00F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rgenproject.org/poverty-in-the-bahamas/" TargetMode="External"/><Relationship Id="rId8" Type="http://schemas.openxmlformats.org/officeDocument/2006/relationships/hyperlink" Target="https://www.fullpicture.app/item/c8d62f59a71fded6a77f99bd1ab5e0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2023-02-23T00:13:41+01:00</dcterms:created>
  <dcterms:modified xsi:type="dcterms:W3CDTF">2023-02-23T00:13:41+01:00</dcterms:modified>
</cp:coreProperties>
</file>

<file path=docProps/custom.xml><?xml version="1.0" encoding="utf-8"?>
<Properties xmlns="http://schemas.openxmlformats.org/officeDocument/2006/custom-properties" xmlns:vt="http://schemas.openxmlformats.org/officeDocument/2006/docPropsVTypes"/>
</file>