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企业价值评估与公司估值的关系研究.pdf</w:t>
      </w:r>
      <w:br/>
      <w:hyperlink r:id="rId7" w:history="1">
        <w:r>
          <w:rPr>
            <w:color w:val="2980b9"/>
            <w:u w:val="single"/>
          </w:rPr>
          <w:t xml:space="preserve">https://max.book118.com/html/2018/1114/6215032032001231.shtm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本文研究企业价值评估与公司估值的关系。</w:t>
      </w:r>
    </w:p>
    <w:p>
      <w:pPr>
        <w:jc w:val="both"/>
      </w:pPr>
      <w:r>
        <w:rPr/>
        <w:t xml:space="preserve">2. 文中介绍了敏感性分析、市场方法和可比公司选择等相关研究。</w:t>
      </w:r>
    </w:p>
    <w:p>
      <w:pPr>
        <w:jc w:val="both"/>
      </w:pPr>
      <w:r>
        <w:rPr/>
        <w:t xml:space="preserve">3. 文章提到了一些作者和出版机构的信息，以及该杂志的订阅方式。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很遗憾，由于提供的文章内容不完整且缺乏明确的主题和论点，我们无法对其进行详细的批判性分析。请提供更具体和完整的信息以便我们能够为您提供更准确的反馈。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Background information on the topic
</w:t>
      </w:r>
    </w:p>
    <w:p>
      <w:pPr>
        <w:spacing w:after="0"/>
        <w:numPr>
          <w:ilvl w:val="0"/>
          <w:numId w:val="2"/>
        </w:numPr>
      </w:pPr>
      <w:r>
        <w:rPr/>
        <w:t xml:space="preserve">Key issues and challenges related to the topic
</w:t>
      </w:r>
    </w:p>
    <w:p>
      <w:pPr>
        <w:spacing w:after="0"/>
        <w:numPr>
          <w:ilvl w:val="0"/>
          <w:numId w:val="2"/>
        </w:numPr>
      </w:pPr>
      <w:r>
        <w:rPr/>
        <w:t xml:space="preserve">Different perspectives and opinions on the topic
</w:t>
      </w:r>
    </w:p>
    <w:p>
      <w:pPr>
        <w:spacing w:after="0"/>
        <w:numPr>
          <w:ilvl w:val="0"/>
          <w:numId w:val="2"/>
        </w:numPr>
      </w:pPr>
      <w:r>
        <w:rPr/>
        <w:t xml:space="preserve">Relevant data and statistics to support arguments
</w:t>
      </w:r>
    </w:p>
    <w:p>
      <w:pPr>
        <w:spacing w:after="0"/>
        <w:numPr>
          <w:ilvl w:val="0"/>
          <w:numId w:val="2"/>
        </w:numPr>
      </w:pPr>
      <w:r>
        <w:rPr/>
        <w:t xml:space="preserve">Potential solutions or recommendations for addressing the topic
</w:t>
      </w:r>
    </w:p>
    <w:p>
      <w:pPr>
        <w:numPr>
          <w:ilvl w:val="0"/>
          <w:numId w:val="2"/>
        </w:numPr>
      </w:pPr>
      <w:r>
        <w:rPr/>
        <w:t xml:space="preserve">Future implications and impact of the topic on society or the industry.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https://www.fullpicture.app/item/c92949fcfeeab534e2e0b4da1015bc96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731550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x.book118.com/html/2018/1114/6215032032001231.shtm" TargetMode="External"/><Relationship Id="rId8" Type="http://schemas.openxmlformats.org/officeDocument/2006/relationships/hyperlink" Target="https://www.fullpicture.app/item/c92949fcfeeab534e2e0b4da1015bc9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2023-12-25T00:41:51+01:00</dcterms:created>
  <dcterms:modified xsi:type="dcterms:W3CDTF">2023-12-25T00:41:51+01:00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