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Taiwanese Culture - Religion — Cultural Atlas</w:t>
      </w:r>
      <w:br/>
      <w:hyperlink r:id="rId7" w:history="1">
        <w:r>
          <w:rPr>
            <w:color w:val="2980b9"/>
            <w:u w:val="single"/>
          </w:rPr>
          <w:t xml:space="preserve">https://culturalatlas.sbs.com.au/taiwanese-culture/taiwanese-culture-religion</w:t>
        </w:r>
      </w:hyperlink>
    </w:p>
    <w:p>
      <w:pPr>
        <w:pStyle w:val="Heading1"/>
      </w:pPr>
      <w:bookmarkStart w:id="2" w:name="_Toc2"/>
      <w:r>
        <w:t>Article summary:</w:t>
      </w:r>
      <w:bookmarkEnd w:id="2"/>
    </w:p>
    <w:p>
      <w:pPr>
        <w:jc w:val="both"/>
      </w:pPr>
      <w:r>
        <w:rPr/>
        <w:t xml:space="preserve">1. The three major religious traditions in Taiwan are Buddhism, Taoism and Confucianism, which often blend together.</w:t>
      </w:r>
    </w:p>
    <w:p>
      <w:pPr>
        <w:jc w:val="both"/>
      </w:pPr>
      <w:r>
        <w:rPr/>
        <w:t xml:space="preserve">2. 93% of the population identifies with Buddhist and Taoist traditions, while 4.5% identify as Christian and 56.1% have no religion.</w:t>
      </w:r>
    </w:p>
    <w:p>
      <w:pPr>
        <w:jc w:val="both"/>
      </w:pPr>
      <w:r>
        <w:rPr/>
        <w:t xml:space="preserve">3. Buddhism emphasises the ‘Four Noble Truths’ and ‘Noble Eightfold Path’; Taoism is based on the teachings of Laozi; Confucianism promotes respect for hierarchical roles and ancestor worship.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three major religious traditions in Taiwan – Buddhism, Taoism and Confucianism – as well as their prevalence among Taiwanese-born Australians. The article is generally reliable in its presentation of information, providing accurate descriptions of each tradition's core beliefs and practices. However, there are some potential biases that should be noted when considering this article's trustworthiness.</w:t>
      </w:r>
    </w:p>
    <w:p>
      <w:pPr>
        <w:jc w:val="both"/>
      </w:pPr>
      <w:r>
        <w:rPr/>
        <w:t xml:space="preserve">First, the article does not provide any counterarguments or alternative perspectives to the information presented about each tradition. This could lead to a one-sided view of these religions that fails to consider other interpretations or nuances within them. Additionally, there is no discussion of how modernisation has impacted these traditions or how they may be evolving over time due to changing social contexts.</w:t>
      </w:r>
    </w:p>
    <w:p>
      <w:pPr>
        <w:jc w:val="both"/>
      </w:pPr>
      <w:r>
        <w:rPr/>
        <w:t xml:space="preserve">Second, there is no mention of any potential risks associated with following these religious traditions or engaging in their practices (e.g., physical risks from meditation). This could lead readers to believe that these practices are entirely safe without considering any potential dangers associated with them.</w:t>
      </w:r>
    </w:p>
    <w:p>
      <w:pPr>
        <w:jc w:val="both"/>
      </w:pPr>
      <w:r>
        <w:rPr/>
        <w:t xml:space="preserve">Finally, it should also be noted that this article does not explore any other religious traditions present in Taiwan beyond Buddhism, Taoism and Confucianism (e.g., Christianity). This could lead readers to assume that these three are the only religions practiced in Taiwan when this may not be the case. </w:t>
      </w:r>
    </w:p>
    <w:p>
      <w:pPr>
        <w:jc w:val="both"/>
      </w:pPr>
      <w:r>
        <w:rPr/>
        <w:t xml:space="preserve">In conclusion, while this article provides an informative overview of the three major religious traditions in Taiwan, it should be read with caution due to its potential biases and omissions regarding alternative perspectives and potential risks associated with engaging in these practices.</w:t>
      </w:r>
    </w:p>
    <w:p>
      <w:pPr>
        <w:pStyle w:val="Heading1"/>
      </w:pPr>
      <w:bookmarkStart w:id="5" w:name="_Toc5"/>
      <w:r>
        <w:t>Topics for further research:</w:t>
      </w:r>
      <w:bookmarkEnd w:id="5"/>
    </w:p>
    <w:p>
      <w:pPr>
        <w:spacing w:after="0"/>
        <w:numPr>
          <w:ilvl w:val="0"/>
          <w:numId w:val="2"/>
        </w:numPr>
      </w:pPr>
      <w:r>
        <w:rPr/>
        <w:t xml:space="preserve">Impact of modernisation on religious traditions in Taiwan</w:t>
      </w:r>
    </w:p>
    <w:p>
      <w:pPr>
        <w:spacing w:after="0"/>
        <w:numPr>
          <w:ilvl w:val="0"/>
          <w:numId w:val="2"/>
        </w:numPr>
      </w:pPr>
      <w:r>
        <w:rPr/>
        <w:t xml:space="preserve">Risks associated with religious practices in Taiwan</w:t>
      </w:r>
    </w:p>
    <w:p>
      <w:pPr>
        <w:spacing w:after="0"/>
        <w:numPr>
          <w:ilvl w:val="0"/>
          <w:numId w:val="2"/>
        </w:numPr>
      </w:pPr>
      <w:r>
        <w:rPr/>
        <w:t xml:space="preserve">Alternative interpretations of Buddhism, Taoism and Confucianism</w:t>
      </w:r>
    </w:p>
    <w:p>
      <w:pPr>
        <w:spacing w:after="0"/>
        <w:numPr>
          <w:ilvl w:val="0"/>
          <w:numId w:val="2"/>
        </w:numPr>
      </w:pPr>
      <w:r>
        <w:rPr/>
        <w:t xml:space="preserve">Evolution of religious traditions in Taiwan</w:t>
      </w:r>
    </w:p>
    <w:p>
      <w:pPr>
        <w:spacing w:after="0"/>
        <w:numPr>
          <w:ilvl w:val="0"/>
          <w:numId w:val="2"/>
        </w:numPr>
      </w:pPr>
      <w:r>
        <w:rPr/>
        <w:t xml:space="preserve">Christianity in Taiwan</w:t>
      </w:r>
    </w:p>
    <w:p>
      <w:pPr>
        <w:numPr>
          <w:ilvl w:val="0"/>
          <w:numId w:val="2"/>
        </w:numPr>
      </w:pPr>
      <w:r>
        <w:rPr/>
        <w:t xml:space="preserve">Other religious traditions in Taiwan</w:t>
      </w:r>
    </w:p>
    <w:p>
      <w:pPr>
        <w:pStyle w:val="Heading1"/>
      </w:pPr>
      <w:bookmarkStart w:id="6" w:name="_Toc6"/>
      <w:r>
        <w:t>Report location:</w:t>
      </w:r>
      <w:bookmarkEnd w:id="6"/>
    </w:p>
    <w:p>
      <w:hyperlink r:id="rId8" w:history="1">
        <w:r>
          <w:rPr>
            <w:color w:val="2980b9"/>
            <w:u w:val="single"/>
          </w:rPr>
          <w:t xml:space="preserve">https://www.fullpicture.app/item/c92e311a244d47b2ff9b3b52c94bc46a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6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lturalatlas.sbs.com.au/taiwanese-culture/taiwanese-culture-religion" TargetMode="External"/><Relationship Id="rId8" Type="http://schemas.openxmlformats.org/officeDocument/2006/relationships/hyperlink" Target="https://www.fullpicture.app/item/c92e311a244d47b2ff9b3b52c94bc4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2023-02-28T07:28:22+01:00</dcterms:created>
  <dcterms:modified xsi:type="dcterms:W3CDTF">2023-02-28T07:28:22+01:00</dcterms:modified>
</cp:coreProperties>
</file>

<file path=docProps/custom.xml><?xml version="1.0" encoding="utf-8"?>
<Properties xmlns="http://schemas.openxmlformats.org/officeDocument/2006/custom-properties" xmlns:vt="http://schemas.openxmlformats.org/officeDocument/2006/docPropsVTypes"/>
</file>