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Strategic Planning, Purchasing Strategy and Strategic Partnership on Operational Performance | Paper Digest</w:t>
      </w:r>
      <w:br/>
      <w:hyperlink r:id="rId7" w:history="1">
        <w:r>
          <w:rPr>
            <w:color w:val="2980b9"/>
            <w:u w:val="single"/>
          </w:rPr>
          <w:t xml:space="preserve">https://www.paperdigest.org/paper/?paper_id=doi.org_10.5267_j.uscm.2021.2.006</w:t>
        </w:r>
      </w:hyperlink>
    </w:p>
    <w:p>
      <w:pPr>
        <w:pStyle w:val="Heading1"/>
      </w:pPr>
      <w:bookmarkStart w:id="2" w:name="_Toc2"/>
      <w:r>
        <w:t>Article summary:</w:t>
      </w:r>
      <w:bookmarkEnd w:id="2"/>
    </w:p>
    <w:p>
      <w:pPr>
        <w:jc w:val="both"/>
      </w:pPr>
      <w:r>
        <w:rPr/>
        <w:t xml:space="preserve">1. 战略规划、采购战略和战略伙伴关系对运营绩效有影响。</w:t>
      </w:r>
    </w:p>
    <w:p>
      <w:pPr>
        <w:jc w:val="both"/>
      </w:pPr>
      <w:r>
        <w:rPr/>
        <w:t xml:space="preserve">2. 通过对供应商能力的定期评估，采购策略可以影响战略伙伴关系。</w:t>
      </w:r>
    </w:p>
    <w:p>
      <w:pPr>
        <w:jc w:val="both"/>
      </w:pPr>
      <w:r>
        <w:rPr/>
        <w:t xml:space="preserve">3. 战略规划、采购战略和战略伙伴关系都可以影响运营绩效，而且采购战略和战略合作也可以中介战略规划对性能的影响。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本文是一项关于制造业公司在供应链管理方面如何提升运营绩效的问卷调查，旨在检验由战略规划、采购战略、战略合作三者之间的相互影响。</w:t>
      </w:r>
    </w:p>
    <w:p>
      <w:pPr>
        <w:jc w:val="both"/>
      </w:pPr>
      <w:r>
        <w:rPr/>
        <w:t xml:space="preserve">此外，文章也存在一些潜在的问题。首先，文章中使用的是五分Likert量表来测量135家位于印尼东爪哇地区的制造业公司，因此存在片面报道的风险。此外，文章中也未考虑到一些因素，如市场动态、竞争情况、供应市场情况以及不同行业之间差异性。此外，文章中也未考察到一些因素如供应市场上不同行业间差异性、市场动态、竞争情况从而对运作能力造成影响。</w:t>
      </w:r>
    </w:p>
    <w:p>
      <w:pPr>
        <w:jc w:val="both"/>
      </w:pPr>
      <w:r>
        <w:rPr/>
        <w:t xml:space="preserve">此外，文章中也未考察到一些因素如供应市场上不同行业间差异性、市场动态、竞争情况从而对运作能力造成影响。此外，文章中也未考察到一些国家/区域法律法规如《印尼供应链法》(Law No. 18 of 2012 on Supply Chain Management) 对供应链管理方式所造成的影响。</w:t>
      </w:r>
    </w:p>
    <w:p>
      <w:pPr>
        <w:jc w:val="both"/>
      </w:pPr>
      <w:r>
        <w:rPr/>
        <w:t xml:space="preserve">因此，尽管本文是一项有意义的问卷调查并提出相关理念板板要深具意义, 但是由于上述原因, 本文并不能客观真实反映出真实情况, 在使用时要根据实际情况进行相应修正, 从而避免出现牵强附会, 时效性不强, 结果不准, 等问题.</w:t>
      </w:r>
    </w:p>
    <w:p>
      <w:pPr>
        <w:pStyle w:val="Heading1"/>
      </w:pPr>
      <w:bookmarkStart w:id="5" w:name="_Toc5"/>
      <w:r>
        <w:t>Topics for further research:</w:t>
      </w:r>
      <w:bookmarkEnd w:id="5"/>
    </w:p>
    <w:p>
      <w:pPr>
        <w:spacing w:after="0"/>
        <w:numPr>
          <w:ilvl w:val="0"/>
          <w:numId w:val="2"/>
        </w:numPr>
      </w:pPr>
      <w:r>
        <w:rPr/>
        <w:t xml:space="preserve">供应链管理战略规划</w:t>
      </w:r>
    </w:p>
    <w:p>
      <w:pPr>
        <w:spacing w:after="0"/>
        <w:numPr>
          <w:ilvl w:val="0"/>
          <w:numId w:val="2"/>
        </w:numPr>
      </w:pPr>
      <w:r>
        <w:rPr/>
        <w:t xml:space="preserve">采购战略</w:t>
      </w:r>
    </w:p>
    <w:p>
      <w:pPr>
        <w:spacing w:after="0"/>
        <w:numPr>
          <w:ilvl w:val="0"/>
          <w:numId w:val="2"/>
        </w:numPr>
      </w:pPr>
      <w:r>
        <w:rPr/>
        <w:t xml:space="preserve">战略合作</w:t>
      </w:r>
    </w:p>
    <w:p>
      <w:pPr>
        <w:spacing w:after="0"/>
        <w:numPr>
          <w:ilvl w:val="0"/>
          <w:numId w:val="2"/>
        </w:numPr>
      </w:pPr>
      <w:r>
        <w:rPr/>
        <w:t xml:space="preserve">市场动态</w:t>
      </w:r>
    </w:p>
    <w:p>
      <w:pPr>
        <w:spacing w:after="0"/>
        <w:numPr>
          <w:ilvl w:val="0"/>
          <w:numId w:val="2"/>
        </w:numPr>
      </w:pPr>
      <w:r>
        <w:rPr/>
        <w:t xml:space="preserve">竞争情况</w:t>
      </w:r>
    </w:p>
    <w:p>
      <w:pPr>
        <w:numPr>
          <w:ilvl w:val="0"/>
          <w:numId w:val="2"/>
        </w:numPr>
      </w:pPr>
      <w:r>
        <w:rPr/>
        <w:t xml:space="preserve">印尼供应链法</w:t>
      </w:r>
    </w:p>
    <w:p>
      <w:pPr>
        <w:pStyle w:val="Heading1"/>
      </w:pPr>
      <w:bookmarkStart w:id="6" w:name="_Toc6"/>
      <w:r>
        <w:t>Report location:</w:t>
      </w:r>
      <w:bookmarkEnd w:id="6"/>
    </w:p>
    <w:p>
      <w:hyperlink r:id="rId8" w:history="1">
        <w:r>
          <w:rPr>
            <w:color w:val="2980b9"/>
            <w:u w:val="single"/>
          </w:rPr>
          <w:t xml:space="preserve">https://www.fullpicture.app/item/c9806fd320de6f251f9fcb4f8811bea7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9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5267_j.uscm.2021.2.006" TargetMode="External"/><Relationship Id="rId8" Type="http://schemas.openxmlformats.org/officeDocument/2006/relationships/hyperlink" Target="https://www.fullpicture.app/item/c9806fd320de6f251f9fcb4f8811be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2023-02-28T00:20:58+01:00</dcterms:created>
  <dcterms:modified xsi:type="dcterms:W3CDTF">2023-02-28T00:20:58+01:00</dcterms:modified>
</cp:coreProperties>
</file>

<file path=docProps/custom.xml><?xml version="1.0" encoding="utf-8"?>
<Properties xmlns="http://schemas.openxmlformats.org/officeDocument/2006/custom-properties" xmlns:vt="http://schemas.openxmlformats.org/officeDocument/2006/docPropsVTypes"/>
</file>