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Instagram’s Privacy Policy: Everything You Need To Know</w:t>
      </w:r>
      <w:br/>
      <w:hyperlink r:id="rId7" w:history="1">
        <w:r>
          <w:rPr>
            <w:color w:val="2980b9"/>
            <w:u w:val="single"/>
          </w:rPr>
          <w:t xml:space="preserve">https://www.identityguard.com/news/what-you-need-to-know-about-instagrams-privacy-policy</w:t>
        </w:r>
      </w:hyperlink>
    </w:p>
    <w:p>
      <w:pPr>
        <w:pStyle w:val="Heading1"/>
      </w:pPr>
      <w:bookmarkStart w:id="2" w:name="_Toc2"/>
      <w:r>
        <w:t>Article summary:</w:t>
      </w:r>
      <w:bookmarkEnd w:id="2"/>
    </w:p>
    <w:p>
      <w:pPr>
        <w:jc w:val="both"/>
      </w:pPr>
      <w:r>
        <w:rPr/>
        <w:t xml:space="preserve">1. Instagram collects a wide range of personal data from its users, including names, passwords, photos, videos, location data, and facial recognition data.</w:t>
      </w:r>
    </w:p>
    <w:p>
      <w:pPr>
        <w:jc w:val="both"/>
      </w:pPr>
      <w:r>
        <w:rPr/>
        <w:t xml:space="preserve">2. The main purpose of collecting this data is to personalize ads on the platform based on user behavior and preferences.</w:t>
      </w:r>
    </w:p>
    <w:p>
      <w:pPr>
        <w:jc w:val="both"/>
      </w:pPr>
      <w:r>
        <w:rPr/>
        <w:t xml:space="preserve">3. Instagram has implemented measures to protect user data, such as allowing users to control who can access their profile and limiting third-party app access to personal data. Users are also encouraged to use tools like Identity Guard to further protect their sensitive information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Instagram's privacy policy, detailing the information collected by the platform, how it is used, and how user data is protected. However, there are several potential biases and shortcomings in the article that need to be addressed.</w:t>
      </w:r>
    </w:p>
    <w:p>
      <w:pPr>
        <w:jc w:val="both"/>
      </w:pPr>
      <w:r>
        <w:rPr/>
        <w:t xml:space="preserve"/>
      </w:r>
    </w:p>
    <w:p>
      <w:pPr>
        <w:jc w:val="both"/>
      </w:pPr>
      <w:r>
        <w:rPr/>
        <w:t xml:space="preserve">One potential bias in the article is its focus on Instagram's efforts to protect user data without adequately addressing potential risks and vulnerabilities. While the article briefly mentions that users should be cautious about what they share on the platform, it does not delve into the numerous privacy concerns and data breaches that have plagued Instagram in recent years. This lack of critical analysis could give readers a false sense of security regarding their personal information on the platform.</w:t>
      </w:r>
    </w:p>
    <w:p>
      <w:pPr>
        <w:jc w:val="both"/>
      </w:pPr>
      <w:r>
        <w:rPr/>
        <w:t xml:space="preserve"/>
      </w:r>
    </w:p>
    <w:p>
      <w:pPr>
        <w:jc w:val="both"/>
      </w:pPr>
      <w:r>
        <w:rPr/>
        <w:t xml:space="preserve">Additionally, the article heavily promotes Identity Guard as a solution for protecting sensitive data on social media without exploring alternative options or discussing potential limitations of such services. This promotional content could undermine the credibility of the article and lead readers to question its objectivity.</w:t>
      </w:r>
    </w:p>
    <w:p>
      <w:pPr>
        <w:jc w:val="both"/>
      </w:pPr>
      <w:r>
        <w:rPr/>
        <w:t xml:space="preserve"/>
      </w:r>
    </w:p>
    <w:p>
      <w:pPr>
        <w:jc w:val="both"/>
      </w:pPr>
      <w:r>
        <w:rPr/>
        <w:t xml:space="preserve">Furthermore, the article fails to provide a balanced perspective on Instagram's privacy policy by not exploring potential criticisms or counterarguments. For example, while it mentions that Instagram uses facial recognition data to automatically recognize users in photos, it does not address concerns about privacy implications or consent issues related to this practice.</w:t>
      </w:r>
    </w:p>
    <w:p>
      <w:pPr>
        <w:jc w:val="both"/>
      </w:pPr>
      <w:r>
        <w:rPr/>
        <w:t xml:space="preserve"/>
      </w:r>
    </w:p>
    <w:p>
      <w:pPr>
        <w:jc w:val="both"/>
      </w:pPr>
      <w:r>
        <w:rPr/>
        <w:t xml:space="preserve">Overall, while the article offers valuable information about Instagram's privacy policy, it lacks critical analysis and fails to address important considerations related to user privacy and data protection. Readers should approach the content with caution and seek additional sources for a more comprehensive understanding of these complex issues.</w:t>
      </w:r>
    </w:p>
    <w:p>
      <w:pPr>
        <w:pStyle w:val="Heading1"/>
      </w:pPr>
      <w:bookmarkStart w:id="5" w:name="_Toc5"/>
      <w:r>
        <w:t>Topics for further research:</w:t>
      </w:r>
      <w:bookmarkEnd w:id="5"/>
    </w:p>
    <w:p>
      <w:pPr>
        <w:spacing w:after="0"/>
        <w:numPr>
          <w:ilvl w:val="0"/>
          <w:numId w:val="2"/>
        </w:numPr>
      </w:pPr>
      <w:r>
        <w:rPr/>
        <w:t xml:space="preserve">Instagram privacy concerns and data breaches
</w:t>
      </w:r>
    </w:p>
    <w:p>
      <w:pPr>
        <w:spacing w:after="0"/>
        <w:numPr>
          <w:ilvl w:val="0"/>
          <w:numId w:val="2"/>
        </w:numPr>
      </w:pPr>
      <w:r>
        <w:rPr/>
        <w:t xml:space="preserve">Risks of sharing personal information on social media
</w:t>
      </w:r>
    </w:p>
    <w:p>
      <w:pPr>
        <w:spacing w:after="0"/>
        <w:numPr>
          <w:ilvl w:val="0"/>
          <w:numId w:val="2"/>
        </w:numPr>
      </w:pPr>
      <w:r>
        <w:rPr/>
        <w:t xml:space="preserve">Alternatives to Identity Guard for protecting social media data
</w:t>
      </w:r>
    </w:p>
    <w:p>
      <w:pPr>
        <w:spacing w:after="0"/>
        <w:numPr>
          <w:ilvl w:val="0"/>
          <w:numId w:val="2"/>
        </w:numPr>
      </w:pPr>
      <w:r>
        <w:rPr/>
        <w:t xml:space="preserve">Criticisms of Instagram's facial recognition technology
</w:t>
      </w:r>
    </w:p>
    <w:p>
      <w:pPr>
        <w:spacing w:after="0"/>
        <w:numPr>
          <w:ilvl w:val="0"/>
          <w:numId w:val="2"/>
        </w:numPr>
      </w:pPr>
      <w:r>
        <w:rPr/>
        <w:t xml:space="preserve">Consent issues related to facial recognition on social media
</w:t>
      </w:r>
    </w:p>
    <w:p>
      <w:pPr>
        <w:numPr>
          <w:ilvl w:val="0"/>
          <w:numId w:val="2"/>
        </w:numPr>
      </w:pPr>
      <w:r>
        <w:rPr/>
        <w:t xml:space="preserve">Comprehensive analysis of Instagram's privacy policy</w:t>
      </w:r>
    </w:p>
    <w:p>
      <w:pPr>
        <w:pStyle w:val="Heading1"/>
      </w:pPr>
      <w:bookmarkStart w:id="6" w:name="_Toc6"/>
      <w:r>
        <w:t>Report location:</w:t>
      </w:r>
      <w:bookmarkEnd w:id="6"/>
    </w:p>
    <w:p>
      <w:hyperlink r:id="rId8" w:history="1">
        <w:r>
          <w:rPr>
            <w:color w:val="2980b9"/>
            <w:u w:val="single"/>
          </w:rPr>
          <w:t xml:space="preserve">https://www.fullpicture.app/item/c985ff549306e6e4d41136661442161a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B6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entityguard.com/news/what-you-need-to-know-about-instagrams-privacy-policy" TargetMode="External"/><Relationship Id="rId8" Type="http://schemas.openxmlformats.org/officeDocument/2006/relationships/hyperlink" Target="https://www.fullpicture.app/item/c985ff549306e6e4d4113666144216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2024-07-08T08:32:56+02:00</dcterms:created>
  <dcterms:modified xsi:type="dcterms:W3CDTF">2024-07-08T08:32:56+02:00</dcterms:modified>
</cp:coreProperties>
</file>

<file path=docProps/custom.xml><?xml version="1.0" encoding="utf-8"?>
<Properties xmlns="http://schemas.openxmlformats.org/officeDocument/2006/custom-properties" xmlns:vt="http://schemas.openxmlformats.org/officeDocument/2006/docPropsVTypes"/>
</file>