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סיפורים</w:t>
      </w:r>
      <w:br/>
      <w:hyperlink r:id="rId7" w:history="1">
        <w:r>
          <w:rPr>
            <w:color w:val="2980b9"/>
            <w:u w:val="single"/>
          </w:rPr>
          <w:t xml:space="preserve">https://www.galiwords.com/content/103852</w:t>
        </w:r>
      </w:hyperlink>
    </w:p>
    <w:p>
      <w:pPr>
        <w:pStyle w:val="Heading1"/>
      </w:pPr>
      <w:bookmarkStart w:id="2" w:name="_Toc2"/>
      <w:r>
        <w:t>Article summary:</w:t>
      </w:r>
      <w:bookmarkEnd w:id="2"/>
    </w:p>
    <w:p>
      <w:pPr>
        <w:jc w:val="both"/>
      </w:pPr>
      <w:r>
        <w:rPr/>
        <w:t xml:space="preserve">1. A man and a woman were taken to a house made of stars by the Star Lord, who sealed them in with a spell.</w:t>
      </w:r>
    </w:p>
    <w:p>
      <w:pPr>
        <w:jc w:val="both"/>
      </w:pPr>
      <w:r>
        <w:rPr/>
        <w:t xml:space="preserve">2. The Star Lord created a world within his window, called 'Eta', and sealed it off from the outside world.</w:t>
      </w:r>
    </w:p>
    <w:p>
      <w:pPr>
        <w:jc w:val="both"/>
      </w:pPr>
      <w:r>
        <w:rPr/>
        <w:t xml:space="preserve">3. He connected all the worlds together with threads and gave hope to the man and woman by creating a Garden of Eden with six senses - sight, sound, smell, taste, touch and an unknown sixth sense.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however, there are some potential biases that should be noted. Firstly, the article does not provide any evidence for its claims about the Star Lord's magical powers or his ability to create a world within his window. Additionally, it does not explore any counterarguments or present both sides equally; instead it presents only one perspective on the story. Furthermore, there is no mention of possible risks associated with this magical power or any other potential consequences that could arise from using such power. Finally, there is some promotional content in the article as it paints a very positive picture of the Star Lord's actions without exploring any negative aspects or implications of his actions. In conclusion, while this article is generally reliable in terms of its content, readers should be aware of these potential biases when reading it.</w:t>
      </w:r>
    </w:p>
    <w:p>
      <w:pPr>
        <w:pStyle w:val="Heading1"/>
      </w:pPr>
      <w:bookmarkStart w:id="5" w:name="_Toc5"/>
      <w:r>
        <w:t>Topics for further research:</w:t>
      </w:r>
      <w:bookmarkEnd w:id="5"/>
    </w:p>
    <w:p>
      <w:pPr>
        <w:spacing w:after="0"/>
        <w:numPr>
          <w:ilvl w:val="0"/>
          <w:numId w:val="2"/>
        </w:numPr>
      </w:pPr>
      <w:r>
        <w:rPr/>
        <w:t xml:space="preserve">Star Lord magical powers risks</w:t>
      </w:r>
    </w:p>
    <w:p>
      <w:pPr>
        <w:spacing w:after="0"/>
        <w:numPr>
          <w:ilvl w:val="0"/>
          <w:numId w:val="2"/>
        </w:numPr>
      </w:pPr>
      <w:r>
        <w:rPr/>
        <w:t xml:space="preserve">Star Lord world creation consequences</w:t>
      </w:r>
    </w:p>
    <w:p>
      <w:pPr>
        <w:spacing w:after="0"/>
        <w:numPr>
          <w:ilvl w:val="0"/>
          <w:numId w:val="2"/>
        </w:numPr>
      </w:pPr>
      <w:r>
        <w:rPr/>
        <w:t xml:space="preserve">Star Lord magical powers debate</w:t>
      </w:r>
    </w:p>
    <w:p>
      <w:pPr>
        <w:spacing w:after="0"/>
        <w:numPr>
          <w:ilvl w:val="0"/>
          <w:numId w:val="2"/>
        </w:numPr>
      </w:pPr>
      <w:r>
        <w:rPr/>
        <w:t xml:space="preserve">Star Lord magical powers implications</w:t>
      </w:r>
    </w:p>
    <w:p>
      <w:pPr>
        <w:spacing w:after="0"/>
        <w:numPr>
          <w:ilvl w:val="0"/>
          <w:numId w:val="2"/>
        </w:numPr>
      </w:pPr>
      <w:r>
        <w:rPr/>
        <w:t xml:space="preserve">Star Lord magical powers pros and cons</w:t>
      </w:r>
    </w:p>
    <w:p>
      <w:pPr>
        <w:numPr>
          <w:ilvl w:val="0"/>
          <w:numId w:val="2"/>
        </w:numPr>
      </w:pPr>
      <w:r>
        <w:rPr/>
        <w:t xml:space="preserve">Star Lord magical powers ethical considerations</w:t>
      </w:r>
    </w:p>
    <w:p>
      <w:pPr>
        <w:pStyle w:val="Heading1"/>
      </w:pPr>
      <w:bookmarkStart w:id="6" w:name="_Toc6"/>
      <w:r>
        <w:t>Report location:</w:t>
      </w:r>
      <w:bookmarkEnd w:id="6"/>
    </w:p>
    <w:p>
      <w:hyperlink r:id="rId8" w:history="1">
        <w:r>
          <w:rPr>
            <w:color w:val="2980b9"/>
            <w:u w:val="single"/>
          </w:rPr>
          <w:t xml:space="preserve">https://www.fullpicture.app/item/c9ad4ef734763336d288e447c880883c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1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iwords.com/content/103852" TargetMode="External"/><Relationship Id="rId8" Type="http://schemas.openxmlformats.org/officeDocument/2006/relationships/hyperlink" Target="https://www.fullpicture.app/item/c9ad4ef734763336d288e447c8808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2023-02-23T20:19:41+01:00</dcterms:created>
  <dcterms:modified xsi:type="dcterms:W3CDTF">2023-02-23T20:19:41+01:00</dcterms:modified>
</cp:coreProperties>
</file>

<file path=docProps/custom.xml><?xml version="1.0" encoding="utf-8"?>
<Properties xmlns="http://schemas.openxmlformats.org/officeDocument/2006/custom-properties" xmlns:vt="http://schemas.openxmlformats.org/officeDocument/2006/docPropsVTypes"/>
</file>