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Reconstructing masculinity in the locker room: The Mentors in Violence Prevention Project - ProQuest</w:t></w:r><w:br/><w:hyperlink r:id="rId7" w:history="1"><w:r><w:rPr><w:color w:val="2980b9"/><w:u w:val="single"/></w:rPr><w:t xml:space="preserve">https://www.proquest.com/docview/212290861?parentSessionId=cJdQNvT9EhWxWVZDMbf36ekU8ppWP7gOYagRmKCm658%3D&pq-origsite=primo&accountid=14906</w:t></w:r></w:hyperlink></w:p><w:p><w:pPr><w:pStyle w:val="Heading1"/></w:pPr><w:bookmarkStart w:id="2" w:name="_Toc2"/><w:r><w:t>Article summary:</w:t></w:r><w:bookmarkEnd w:id="2"/></w:p><w:p><w:pPr><w:jc w:val="both"/></w:pPr><w:r><w:rPr/><w:t xml:space="preserve">1. The Mentors in Violence Prevention Project aims to address men's violence against women by engaging male student-athletes as potential mentors and leaders.</w:t></w:r></w:p><w:p><w:pPr><w:jc w:val="both"/></w:pPr><w:r><w:rPr/><w:t xml:space="preserve">2. The program emphasizes the interconnectedness of men's and women's lives, and encourages men to see violence against women as a men's issue rather than just a &quot;women's issue.&quot;</w:t></w:r></w:p><w:p><w:pPr><w:jc w:val="both"/></w:pPr><w:r><w:rPr/><w:t xml:space="preserve">3. Interactive exercises, such as imagining a loved one being assaulted and the role of bystanders in preventing violence, are used to engage participants and reinforce the importance of male leadership in preventing gender-based violence.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&quot;Reconstructing masculinity in the locker room: The Mentors in Violence Prevention Project&quot; discusses a program aimed at reducing men's violence against women by inspiring male leadership. While the article presents a compelling argument for the need for male involvement in preventing gender-based violence, it also has some potential biases and missing points of consideration.</w:t></w:r></w:p><w:p><w:pPr><w:jc w:val="both"/></w:pPr><w:r><w:rPr/><w:t xml:space="preserve"></w:t></w:r></w:p><w:p><w:pPr><w:jc w:val="both"/></w:pPr><w:r><w:rPr/><w:t xml:space="preserve">One potential bias is that the article assumes that all men are potential perpetrators of violence against women. While it is true that men are more likely to commit acts of violence than women, not all men are violent or have the potential to be violent. By framing the issue as one of male violence against women, the article may inadvertently reinforce negative stereotypes about men.</w:t></w:r></w:p><w:p><w:pPr><w:jc w:val="both"/></w:pPr><w:r><w:rPr/><w:t xml:space="preserve"></w:t></w:r></w:p><w:p><w:pPr><w:jc w:val="both"/></w:pPr><w:r><w:rPr/><w:t xml:space="preserve">Another potential bias is that the article focuses solely on college football players as its target audience. While it is important to address issues of gender-based violence within sports culture, this narrow focus may exclude other groups who could benefit from similar programs.</w:t></w:r></w:p><w:p><w:pPr><w:jc w:val="both"/></w:pPr><w:r><w:rPr/><w:t xml:space="preserve"></w:t></w:r></w:p><w:p><w:pPr><w:jc w:val="both"/></w:pPr><w:r><w:rPr/><w:t xml:space="preserve">The article also makes unsupported claims about the effectiveness of the MVP Project without providing evidence to support these claims. For example, while it is suggested that the program has been successful in reducing incidents of gender-based violence, there is no data presented to back up this claim.</w:t></w:r></w:p><w:p><w:pPr><w:jc w:val="both"/></w:pPr><w:r><w:rPr/><w:t xml:space="preserve"></w:t></w:r></w:p><w:p><w:pPr><w:jc w:val="both"/></w:pPr><w:r><w:rPr/><w:t xml:space="preserve">Additionally, there are missing points of consideration in the article. For example, while it is important to address issues of gender-based violence within sports culture, there are broader societal factors that contribute to this problem as well. These include cultural attitudes towards masculinity and femininity, economic inequality, and systemic discrimination based on race and ethnicity.</w:t></w:r></w:p><w:p><w:pPr><w:jc w:val="both"/></w:pPr><w:r><w:rPr/><w:t xml:space="preserve"></w:t></w:r></w:p><w:p><w:pPr><w:jc w:val="both"/></w:pPr><w:r><w:rPr/><w:t xml:space="preserve">Overall, while the MVP Project appears to be a promising approach to addressing issues of gender-based violence among college athletes, this article could benefit from a more nuanced discussion of these issues and their underlying causes.</w:t></w:r></w:p><w:p><w:pPr><w:pStyle w:val="Heading1"/></w:pPr><w:bookmarkStart w:id="5" w:name="_Toc5"/><w:r><w:t>Topics for further research:</w:t></w:r><w:bookmarkEnd w:id="5"/></w:p><w:p><w:pPr><w:spacing w:after="0"/><w:numPr><w:ilvl w:val="0"/><w:numId w:val="2"/></w:numPr></w:pPr><w:r><w:rPr/><w:t xml:space="preserve">Cultural attitudes towards masculinity and femininity
</w:t></w:r></w:p><w:p><w:pPr><w:spacing w:after="0"/><w:numPr><w:ilvl w:val="0"/><w:numId w:val="2"/></w:numPr></w:pPr><w:r><w:rPr/><w:t xml:space="preserve">Economic inequality and gender-based violence
</w:t></w:r></w:p><w:p><w:pPr><w:spacing w:after="0"/><w:numPr><w:ilvl w:val="0"/><w:numId w:val="2"/></w:numPr></w:pPr><w:r><w:rPr/><w:t xml:space="preserve">Systemic discrimination based on race and ethnicity and gender-based violence
</w:t></w:r></w:p><w:p><w:pPr><w:spacing w:after="0"/><w:numPr><w:ilvl w:val="0"/><w:numId w:val="2"/></w:numPr></w:pPr><w:r><w:rPr/><w:t xml:space="preserve">Other groups who could benefit from similar programs to MVP Project
</w:t></w:r></w:p><w:p><w:pPr><w:spacing w:after="0"/><w:numPr><w:ilvl w:val="0"/><w:numId w:val="2"/></w:numPr></w:pPr><w:r><w:rPr/><w:t xml:space="preserve">Evidence-based research on the effectiveness of MVP Project
</w:t></w:r></w:p><w:p><w:pPr><w:numPr><w:ilvl w:val="0"/><w:numId w:val="2"/></w:numPr></w:pPr><w:r><w:rPr/><w:t xml:space="preserve">Alternative approaches to preventing gender-based violence in sports culture</w:t></w:r></w:p><w:p><w:pPr><w:pStyle w:val="Heading1"/></w:pPr><w:bookmarkStart w:id="6" w:name="_Toc6"/><w:r><w:t>Report location:</w:t></w:r><w:bookmarkEnd w:id="6"/></w:p><w:p><w:hyperlink r:id="rId8" w:history="1"><w:r><w:rPr><w:color w:val="2980b9"/><w:u w:val="single"/></w:rPr><w:t xml:space="preserve">https://www.fullpicture.app/item/c9c7f76764d1ad43df19bed1dc24688d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34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2290861?parentSessionId=cJdQNvT9EhWxWVZDMbf36ekU8ppWP7gOYagRmKCm658%3D&amp;pq-origsite=primo&amp;accountid=14906" TargetMode="External"/><Relationship Id="rId8" Type="http://schemas.openxmlformats.org/officeDocument/2006/relationships/hyperlink" Target="https://www.fullpicture.app/item/c9c7f76764d1ad43df19bed1dc2468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2023-12-25T19:47:33+01:00</dcterms:created>
  <dcterms:modified xsi:type="dcterms:W3CDTF">2023-12-25T19:47:33+01:00</dcterms:modified>
</cp:coreProperties>
</file>

<file path=docProps/custom.xml><?xml version="1.0" encoding="utf-8"?>
<Properties xmlns="http://schemas.openxmlformats.org/officeDocument/2006/custom-properties" xmlns:vt="http://schemas.openxmlformats.org/officeDocument/2006/docPropsVTypes"/>
</file>