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Delayed Output Feedback Control for Gait Assistance With a Robotic Hip Exoskeleton | IEEE Journals &amp; Magazine | IEEE Xplore</w:t>
      </w:r>
      <w:br/>
      <w:hyperlink r:id="rId7" w:history="1">
        <w:r>
          <w:rPr>
            <w:color w:val="2980b9"/>
            <w:u w:val="single"/>
          </w:rPr>
          <w:t xml:space="preserve">https://ieeexplore.ieee.org/document/8716724</w:t>
        </w:r>
      </w:hyperlink>
    </w:p>
    <w:p>
      <w:pPr>
        <w:pStyle w:val="Heading1"/>
      </w:pPr>
      <w:bookmarkStart w:id="2" w:name="_Toc2"/>
      <w:r>
        <w:t>Article summary:</w:t>
      </w:r>
      <w:bookmarkEnd w:id="2"/>
    </w:p>
    <w:p>
      <w:pPr>
        <w:jc w:val="both"/>
      </w:pPr>
      <w:r>
        <w:rPr/>
        <w:t xml:space="preserve">1. This paper proposes a new and simple control strategy for gait assistance with a hip exoskeleton robot.</w:t>
      </w:r>
    </w:p>
    <w:p>
      <w:pPr>
        <w:jc w:val="both"/>
      </w:pPr>
      <w:r>
        <w:rPr/>
        <w:t xml:space="preserve">2. The controller is based on the time delayed, self-feedback known for stabilizing oscillatory systems under certain conditions.</w:t>
      </w:r>
    </w:p>
    <w:p>
      <w:pPr>
        <w:jc w:val="both"/>
      </w:pPr>
      <w:r>
        <w:rPr/>
        <w:t xml:space="preserve">3. The proposed joint-angle-based delayed-feedback assistance controller can operate under various walking speeds and environmental changes without the need for additional sensors, computational processing, and parameter adjustment.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the proposed control strategy for gait assistance with a hip exoskeleton robot. It also provides evidence to support its claims through experiments and stability analysis. Furthermore, the article does not appear to be biased or one-sided in its reporting of the research findings. It presents both sides of the argument equally and does not make any unsupported claims or omit any points of consideration that could affect the reliability of its conclusions. Additionally, there are no promotional content or partiality present in the article which could lead to bias in its reporting of results. Finally, possible risks associated with using this technology are noted throughout the article which further adds to its trustworthiness and reliability.</w:t>
      </w:r>
    </w:p>
    <w:p>
      <w:pPr>
        <w:pStyle w:val="Heading1"/>
      </w:pPr>
      <w:bookmarkStart w:id="5" w:name="_Toc5"/>
      <w:r>
        <w:t>Topics for further research:</w:t>
      </w:r>
      <w:bookmarkEnd w:id="5"/>
    </w:p>
    <w:p>
      <w:pPr>
        <w:spacing w:after="0"/>
        <w:numPr>
          <w:ilvl w:val="0"/>
          <w:numId w:val="2"/>
        </w:numPr>
      </w:pPr>
      <w:r>
        <w:rPr/>
        <w:t xml:space="preserve">Gait Assistance Exoskeleton Robot</w:t>
      </w:r>
    </w:p>
    <w:p>
      <w:pPr>
        <w:spacing w:after="0"/>
        <w:numPr>
          <w:ilvl w:val="0"/>
          <w:numId w:val="2"/>
        </w:numPr>
      </w:pPr>
      <w:r>
        <w:rPr/>
        <w:t xml:space="preserve">Hip Exoskeleton Robot Control Strategy</w:t>
      </w:r>
    </w:p>
    <w:p>
      <w:pPr>
        <w:spacing w:after="0"/>
        <w:numPr>
          <w:ilvl w:val="0"/>
          <w:numId w:val="2"/>
        </w:numPr>
      </w:pPr>
      <w:r>
        <w:rPr/>
        <w:t xml:space="preserve">Gait Assistance Robot Stability Analysis</w:t>
      </w:r>
    </w:p>
    <w:p>
      <w:pPr>
        <w:spacing w:after="0"/>
        <w:numPr>
          <w:ilvl w:val="0"/>
          <w:numId w:val="2"/>
        </w:numPr>
      </w:pPr>
      <w:r>
        <w:rPr/>
        <w:t xml:space="preserve">Gait Assistance Robot Safety Considerations</w:t>
      </w:r>
    </w:p>
    <w:p>
      <w:pPr>
        <w:spacing w:after="0"/>
        <w:numPr>
          <w:ilvl w:val="0"/>
          <w:numId w:val="2"/>
        </w:numPr>
      </w:pPr>
      <w:r>
        <w:rPr/>
        <w:t xml:space="preserve">Gait Assistance Robot Clinical Applications</w:t>
      </w:r>
    </w:p>
    <w:p>
      <w:pPr>
        <w:numPr>
          <w:ilvl w:val="0"/>
          <w:numId w:val="2"/>
        </w:numPr>
      </w:pPr>
      <w:r>
        <w:rPr/>
        <w:t xml:space="preserve">Gait Assistance Robot Cost-Benefit Analysis</w:t>
      </w:r>
    </w:p>
    <w:p>
      <w:pPr>
        <w:pStyle w:val="Heading1"/>
      </w:pPr>
      <w:bookmarkStart w:id="6" w:name="_Toc6"/>
      <w:r>
        <w:t>Report location:</w:t>
      </w:r>
      <w:bookmarkEnd w:id="6"/>
    </w:p>
    <w:p>
      <w:hyperlink r:id="rId8" w:history="1">
        <w:r>
          <w:rPr>
            <w:color w:val="2980b9"/>
            <w:u w:val="single"/>
          </w:rPr>
          <w:t xml:space="preserve">https://www.fullpicture.app/item/ca2d578fc984dff8f2981ac0c7770aa7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22F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716724" TargetMode="External"/><Relationship Id="rId8" Type="http://schemas.openxmlformats.org/officeDocument/2006/relationships/hyperlink" Target="https://www.fullpicture.app/item/ca2d578fc984dff8f2981ac0c7770a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2023-02-23T22:54:19+01:00</dcterms:created>
  <dcterms:modified xsi:type="dcterms:W3CDTF">2023-02-23T22:54:19+01:00</dcterms:modified>
</cp:coreProperties>
</file>

<file path=docProps/custom.xml><?xml version="1.0" encoding="utf-8"?>
<Properties xmlns="http://schemas.openxmlformats.org/officeDocument/2006/custom-properties" xmlns:vt="http://schemas.openxmlformats.org/officeDocument/2006/docPropsVTypes"/>
</file>