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Search-evasion path planning for submarines using the Artificial Bee Colony algorithm | IEEE Conference Publication | IEEE Xplore</w:t>
      </w:r>
      <w:br/>
      <w:hyperlink r:id="rId7" w:history="1">
        <w:r>
          <w:rPr>
            <w:color w:val="2980b9"/>
            <w:u w:val="single"/>
          </w:rPr>
          <w:t xml:space="preserve">https://ieeexplore.ieee.org/document/6900224</w:t>
        </w:r>
      </w:hyperlink>
    </w:p>
    <w:p>
      <w:pPr>
        <w:pStyle w:val="Heading1"/>
      </w:pPr>
      <w:bookmarkStart w:id="2" w:name="_Toc2"/>
      <w:r>
        <w:t>Article summary:</w:t>
      </w:r>
      <w:bookmarkEnd w:id="2"/>
    </w:p>
    <w:p>
      <w:pPr>
        <w:jc w:val="both"/>
      </w:pPr>
      <w:r>
        <w:rPr/>
        <w:t xml:space="preserve">1. This paper proposes a numerical optimization model of search-evasion path planning for invading submarines using the Artificial Bee Colony (ABC) algorithm.</w:t>
      </w:r>
    </w:p>
    <w:p>
      <w:pPr>
        <w:jc w:val="both"/>
      </w:pPr>
      <w:r>
        <w:rPr/>
        <w:t xml:space="preserve">2. The ABC algorithm has been confirmed to be competitive compared to many other nature-inspired algorithms in solving this numerical optimization problem.</w:t>
      </w:r>
    </w:p>
    <w:p>
      <w:pPr>
        <w:jc w:val="both"/>
      </w:pPr>
      <w:r>
        <w:rPr/>
        <w:t xml:space="preserve">3. Simulation results show the efficacy of the proposed dynamic route optimization model for submarine search-evasion path planning missions.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numerical optimization model and its efficacy in submarine search-evasion path planning missions. The authors provide evidence for their claims by citing relevant research studies and providing simulation results that demonstrate the effectiveness of their proposed model. Furthermore, they provide an overview of existing anti-submarine technologies and discuss possible future approaches such as autonomous underwater vehicles (AUVs). </w:t>
      </w:r>
    </w:p>
    <w:p>
      <w:pPr>
        <w:jc w:val="both"/>
      </w:pPr>
      <w:r>
        <w:rPr/>
        <w:t xml:space="preserve">However, there are some potential biases in the article that should be noted. For example, the authors focus mainly on the efficacy of their proposed model without exploring any potential drawbacks or limitations that may arise from its implementation. Additionally, they do not consider any counterarguments or alternative solutions to the problem at hand, which could have provided a more balanced perspective on the issue. Furthermore, there is no mention of possible risks associated with implementing such a system, which could lead to unintended consequences if not properly managed. Finally, while the authors cite relevant research studies throughout their paper, they do not provide any evidence for their own claims beyond simulation results, which could have strengthened their argument further.</w:t>
      </w:r>
    </w:p>
    <w:p>
      <w:pPr>
        <w:pStyle w:val="Heading1"/>
      </w:pPr>
      <w:bookmarkStart w:id="5" w:name="_Toc5"/>
      <w:r>
        <w:t>Topics for further research:</w:t>
      </w:r>
      <w:bookmarkEnd w:id="5"/>
    </w:p>
    <w:p>
      <w:pPr>
        <w:spacing w:after="0"/>
        <w:numPr>
          <w:ilvl w:val="0"/>
          <w:numId w:val="2"/>
        </w:numPr>
      </w:pPr>
      <w:r>
        <w:rPr/>
        <w:t xml:space="preserve">Submarine search-evasion path planning</w:t>
      </w:r>
    </w:p>
    <w:p>
      <w:pPr>
        <w:spacing w:after="0"/>
        <w:numPr>
          <w:ilvl w:val="0"/>
          <w:numId w:val="2"/>
        </w:numPr>
      </w:pPr>
      <w:r>
        <w:rPr/>
        <w:t xml:space="preserve">Autonomous underwater vehicles (AUVs)</w:t>
      </w:r>
    </w:p>
    <w:p>
      <w:pPr>
        <w:spacing w:after="0"/>
        <w:numPr>
          <w:ilvl w:val="0"/>
          <w:numId w:val="2"/>
        </w:numPr>
      </w:pPr>
      <w:r>
        <w:rPr/>
        <w:t xml:space="preserve">Numerical optimization models</w:t>
      </w:r>
    </w:p>
    <w:p>
      <w:pPr>
        <w:spacing w:after="0"/>
        <w:numPr>
          <w:ilvl w:val="0"/>
          <w:numId w:val="2"/>
        </w:numPr>
      </w:pPr>
      <w:r>
        <w:rPr/>
        <w:t xml:space="preserve">Anti-submarine technologies</w:t>
      </w:r>
    </w:p>
    <w:p>
      <w:pPr>
        <w:spacing w:after="0"/>
        <w:numPr>
          <w:ilvl w:val="0"/>
          <w:numId w:val="2"/>
        </w:numPr>
      </w:pPr>
      <w:r>
        <w:rPr/>
        <w:t xml:space="preserve">Potential drawbacks of numerical optimization models</w:t>
      </w:r>
    </w:p>
    <w:p>
      <w:pPr>
        <w:numPr>
          <w:ilvl w:val="0"/>
          <w:numId w:val="2"/>
        </w:numPr>
      </w:pPr>
      <w:r>
        <w:rPr/>
        <w:t xml:space="preserve">Risks associated with submarine search-evasion path planning</w:t>
      </w:r>
    </w:p>
    <w:p>
      <w:pPr>
        <w:pStyle w:val="Heading1"/>
      </w:pPr>
      <w:bookmarkStart w:id="6" w:name="_Toc6"/>
      <w:r>
        <w:t>Report location:</w:t>
      </w:r>
      <w:bookmarkEnd w:id="6"/>
    </w:p>
    <w:p>
      <w:hyperlink r:id="rId8" w:history="1">
        <w:r>
          <w:rPr>
            <w:color w:val="2980b9"/>
            <w:u w:val="single"/>
          </w:rPr>
          <w:t xml:space="preserve">https://www.fullpicture.app/item/ca39ba42c8c07394ac5cabd814a3bf2e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649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900224" TargetMode="External"/><Relationship Id="rId8" Type="http://schemas.openxmlformats.org/officeDocument/2006/relationships/hyperlink" Target="https://www.fullpicture.app/item/ca39ba42c8c07394ac5cabd814a3bf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2023-02-27T12:59:58+01:00</dcterms:created>
  <dcterms:modified xsi:type="dcterms:W3CDTF">2023-02-27T12:59:58+01:00</dcterms:modified>
</cp:coreProperties>
</file>

<file path=docProps/custom.xml><?xml version="1.0" encoding="utf-8"?>
<Properties xmlns="http://schemas.openxmlformats.org/officeDocument/2006/custom-properties" xmlns:vt="http://schemas.openxmlformats.org/officeDocument/2006/docPropsVTypes"/>
</file>