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to use switchback experiments - Crunching the Data</w:t>
      </w:r>
      <w:br/>
      <w:hyperlink r:id="rId7" w:history="1">
        <w:r>
          <w:rPr>
            <w:color w:val="2980b9"/>
            <w:u w:val="single"/>
          </w:rPr>
          <w:t xml:space="preserve">https://crunchingthedata.com/when-to-use-switchback-experiments/</w:t>
        </w:r>
      </w:hyperlink>
    </w:p>
    <w:p>
      <w:pPr>
        <w:pStyle w:val="Heading1"/>
      </w:pPr>
      <w:bookmarkStart w:id="2" w:name="_Toc2"/>
      <w:r>
        <w:t>Article summary:</w:t>
      </w:r>
      <w:bookmarkEnd w:id="2"/>
    </w:p>
    <w:p>
      <w:pPr>
        <w:jc w:val="both"/>
      </w:pPr>
      <w:r>
        <w:rPr/>
        <w:t xml:space="preserve">1. Switchback experiments, also known as time split experiments, are a type of experimentation technique where subjects are separated into groups and the same treatment is applied to everyone in each group. This design is used when there are meaningful dependencies between subjects that can affect each other's actions.</w:t>
      </w:r>
    </w:p>
    <w:p>
      <w:pPr>
        <w:jc w:val="both"/>
      </w:pPr>
      <w:r>
        <w:rPr/>
        <w:t xml:space="preserve"/>
      </w:r>
    </w:p>
    <w:p>
      <w:pPr>
        <w:jc w:val="both"/>
      </w:pPr>
      <w:r>
        <w:rPr/>
        <w:t xml:space="preserve">2. The analysis of switchback experiments can be done by comparing the overall difference in metrics between the control treatment and the experimental treatment across all time intervals. There are different approaches to analyzing the results, such as treating each time interval or each subject as a single observation.</w:t>
      </w:r>
    </w:p>
    <w:p>
      <w:pPr>
        <w:jc w:val="both"/>
      </w:pPr>
      <w:r>
        <w:rPr/>
        <w:t xml:space="preserve"/>
      </w:r>
    </w:p>
    <w:p>
      <w:pPr>
        <w:jc w:val="both"/>
      </w:pPr>
      <w:r>
        <w:rPr/>
        <w:t xml:space="preserve">3. Switchback experiments have advantages such as accounting for strong dependencies between subjects, having a simple design that is easy to explain, and allowing for the specification of the experiment design ahead of time. However, they also have disadvantages including being less widely understood than simple AB tests, being susceptible to disruptions from large events, and requiring subjective choices for the time interval and analysis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这篇文章介绍了什么是switchback实验以及如何设计和分析这种实验。然而，文章存在一些潜在的偏见和不完整的报道。</w:t>
      </w:r>
    </w:p>
    <w:p>
      <w:pPr>
        <w:jc w:val="both"/>
      </w:pPr>
      <w:r>
        <w:rPr/>
        <w:t xml:space="preserve"/>
      </w:r>
    </w:p>
    <w:p>
      <w:pPr>
        <w:jc w:val="both"/>
      </w:pPr>
      <w:r>
        <w:rPr/>
        <w:t xml:space="preserve">首先，文章没有提到switchback实验可能存在的风险和局限性。例如，由于只有一个处理被展示给受试者，如果在短时间内发生异常事件影响了感兴趣的指标，那么只会影响一个处理。这可能导致结果的误导性，并且无法确定是哪个处理导致了结果的变化。</w:t>
      </w:r>
    </w:p>
    <w:p>
      <w:pPr>
        <w:jc w:val="both"/>
      </w:pPr>
      <w:r>
        <w:rPr/>
        <w:t xml:space="preserve"/>
      </w:r>
    </w:p>
    <w:p>
      <w:pPr>
        <w:jc w:val="both"/>
      </w:pPr>
      <w:r>
        <w:rPr/>
        <w:t xml:space="preserve">其次，文章没有提供关于如何解决switchback实验中复杂相互依赖性问题的具体方法。虽然提到可以使用集群鲁棒标准误来解决相关性问题，但并未详细说明如何应用这种方法。</w:t>
      </w:r>
    </w:p>
    <w:p>
      <w:pPr>
        <w:jc w:val="both"/>
      </w:pPr>
      <w:r>
        <w:rPr/>
        <w:t xml:space="preserve"/>
      </w:r>
    </w:p>
    <w:p>
      <w:pPr>
        <w:jc w:val="both"/>
      </w:pPr>
      <w:r>
        <w:rPr/>
        <w:t xml:space="preserve">此外，文章对于switchback实验与其他实验技术相比的优势和劣势进行了描述，但没有提供足够的证据或数据支持这些主张。例如，在描述switchback实验能够解决强依赖关系时，并未提供任何具体案例或研究结果来支持该主张。</w:t>
      </w:r>
    </w:p>
    <w:p>
      <w:pPr>
        <w:jc w:val="both"/>
      </w:pPr>
      <w:r>
        <w:rPr/>
        <w:t xml:space="preserve"/>
      </w:r>
    </w:p>
    <w:p>
      <w:pPr>
        <w:jc w:val="both"/>
      </w:pPr>
      <w:r>
        <w:rPr/>
        <w:t xml:space="preserve">最后，在分析部分中，文章提到了两种不同的观点来分析switchback实验结果，但并未深入探讨每种方法的优缺点以及适用的情况。这导致读者无法全面了解如何正确分析switchback实验的结果。</w:t>
      </w:r>
    </w:p>
    <w:p>
      <w:pPr>
        <w:jc w:val="both"/>
      </w:pPr>
      <w:r>
        <w:rPr/>
        <w:t xml:space="preserve"/>
      </w:r>
    </w:p>
    <w:p>
      <w:pPr>
        <w:jc w:val="both"/>
      </w:pPr>
      <w:r>
        <w:rPr/>
        <w:t xml:space="preserve">总体而言，这篇文章在介绍switchback实验的基本概念和设计方面提供了一些信息，但在解释其优势、劣势和分析方法时存在一些偏见和不完整的报道。为了提高文章的可信度和准确性，需要更多具体案例、数据支持以及对可能风险和局限性的讨论。</w:t>
      </w:r>
    </w:p>
    <w:p>
      <w:pPr>
        <w:pStyle w:val="Heading1"/>
      </w:pPr>
      <w:bookmarkStart w:id="5" w:name="_Toc5"/>
      <w:r>
        <w:t>Topics for further research:</w:t>
      </w:r>
      <w:bookmarkEnd w:id="5"/>
    </w:p>
    <w:p>
      <w:pPr>
        <w:spacing w:after="0"/>
        <w:numPr>
          <w:ilvl w:val="0"/>
          <w:numId w:val="2"/>
        </w:numPr>
      </w:pPr>
      <w:r>
        <w:rPr/>
        <w:t xml:space="preserve">Switchback experiment risks and limitations
</w:t>
      </w:r>
    </w:p>
    <w:p>
      <w:pPr>
        <w:spacing w:after="0"/>
        <w:numPr>
          <w:ilvl w:val="0"/>
          <w:numId w:val="2"/>
        </w:numPr>
      </w:pPr>
      <w:r>
        <w:rPr/>
        <w:t xml:space="preserve">Addressing complex interdependencies in switchback experiments
</w:t>
      </w:r>
    </w:p>
    <w:p>
      <w:pPr>
        <w:spacing w:after="0"/>
        <w:numPr>
          <w:ilvl w:val="0"/>
          <w:numId w:val="2"/>
        </w:numPr>
      </w:pPr>
      <w:r>
        <w:rPr/>
        <w:t xml:space="preserve">Evidence supporting the advantages and disadvantages of switchback experiments
</w:t>
      </w:r>
    </w:p>
    <w:p>
      <w:pPr>
        <w:spacing w:after="0"/>
        <w:numPr>
          <w:ilvl w:val="0"/>
          <w:numId w:val="2"/>
        </w:numPr>
      </w:pPr>
      <w:r>
        <w:rPr/>
        <w:t xml:space="preserve">Detailed analysis methods for switchback experiment results
</w:t>
      </w:r>
    </w:p>
    <w:p>
      <w:pPr>
        <w:spacing w:after="0"/>
        <w:numPr>
          <w:ilvl w:val="0"/>
          <w:numId w:val="2"/>
        </w:numPr>
      </w:pPr>
      <w:r>
        <w:rPr/>
        <w:t xml:space="preserve">Specific cases or studies supporting the claim that switchback experiments can address strong dependencies
</w:t>
      </w:r>
    </w:p>
    <w:p>
      <w:pPr>
        <w:numPr>
          <w:ilvl w:val="0"/>
          <w:numId w:val="2"/>
        </w:numPr>
      </w:pPr>
      <w:r>
        <w:rPr/>
        <w:t xml:space="preserve">Further discussion on the potential risks and limitations of switchback experiments.</w:t>
      </w:r>
    </w:p>
    <w:p>
      <w:pPr>
        <w:pStyle w:val="Heading1"/>
      </w:pPr>
      <w:bookmarkStart w:id="6" w:name="_Toc6"/>
      <w:r>
        <w:t>Report location:</w:t>
      </w:r>
      <w:bookmarkEnd w:id="6"/>
    </w:p>
    <w:p>
      <w:hyperlink r:id="rId8" w:history="1">
        <w:r>
          <w:rPr>
            <w:color w:val="2980b9"/>
            <w:u w:val="single"/>
          </w:rPr>
          <w:t xml:space="preserve">https://www.fullpicture.app/item/ca58c90f098e59afd7f15aefc98d7d8f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F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unchingthedata.com/when-to-use-switchback-experiments/" TargetMode="External"/><Relationship Id="rId8" Type="http://schemas.openxmlformats.org/officeDocument/2006/relationships/hyperlink" Target="https://www.fullpicture.app/item/ca58c90f098e59afd7f15aefc98d7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2023-09-04T12:50:19+02:00</dcterms:created>
  <dcterms:modified xsi:type="dcterms:W3CDTF">2023-09-04T12:50:19+02:00</dcterms:modified>
</cp:coreProperties>
</file>

<file path=docProps/custom.xml><?xml version="1.0" encoding="utf-8"?>
<Properties xmlns="http://schemas.openxmlformats.org/officeDocument/2006/custom-properties" xmlns:vt="http://schemas.openxmlformats.org/officeDocument/2006/docPropsVTypes"/>
</file>