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住廉价宾馆吃群演盒饭，被经纪人抛弃，高叶都经历了什么？</w:t></w:r><w:br/><w:hyperlink r:id="rId7" w:history="1"><w:r><w:rPr><w:color w:val="2980b9"/><w:u w:val="single"/></w:rPr><w:t xml:space="preserve">https://mbd.baidu.com/newspage/data/landingsuper?context=%7B%22nid%22%3A%22news_10709155474258003239%22%7D&n_type=-1&p_from=-1</w:t></w:r></w:hyperlink></w:p><w:p><w:pPr><w:pStyle w:val="Heading1"/></w:pPr><w:bookmarkStart w:id="2" w:name="_Toc2"/><w:r><w:t>Article summary:</w:t></w:r><w:bookmarkEnd w:id="2"/></w:p><w:p><w:pPr><w:jc w:val="both"/></w:pPr><w:r><w:rPr/><w:t xml:space="preserve">1. Gao Ye experienced a difficult journey before becoming an actress, including being rejected by multiple agents and living in cheap hotels eating group performance box meals.</w:t></w:r></w:p><w:p><w:pPr><w:jc w:val="both"/></w:pPr><w:r><w:rPr/><w:t xml:space="preserve">2. Gao Ye's career was jumpstarted when she met her current agent Li Yang, who believed in her potential and helped her find confidence in herself.</w:t></w:r></w:p><w:p><w:pPr><w:jc w:val="both"/></w:pPr><w:r><w:rPr/><w:t xml:space="preserve">3. Gao Ye has since achieved success as an actress, with roles such as Liang An Ni in &quot;I am Yu Huan Shui&quot; and Chen Shu Ting in &quot;Border Town Wind and Cloud&quot;.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detailed information about the struggles of actress Gao Ye before achieving success. The article is well-sourced, citing interviews with both Gao Ye and her agent Li Yang to provide insight into their relationship and how it helped propel Gao Ye's career forward. The article also provides evidence for its claims, such as mentioning that Gao Ye almost suffocated while filming a scene for the movie Border Town Wind and Cloud without using a stunt double. </w:t></w:r></w:p><w:p><w:pPr><w:jc w:val="both"/></w:pPr><w:r><w:rPr/><w:t xml:space="preserve">However, there are some potential biases present in the article. For example, the article paints a very positive picture of Li Yang's role in helping Gao Ye achieve success, but does not explore any possible counterarguments or criticisms of Li Yang's actions or decisions. Additionally, the article does not mention any risks associated with pursuing a career in acting or any other potential drawbacks to this path that Gao Ye may have faced along the way. </w:t></w:r></w:p><w:p><w:pPr><w:jc w:val="both"/></w:pPr><w:r><w:rPr/><w:t xml:space="preserve">In conclusion, overall the article is reliable and trustworthy but could benefit from exploring counterarguments or risks associated with pursuing a career in acting more thoroughly to provide readers with a more balanced perspective on the topic.</w:t></w:r></w:p><w:p><w:pPr><w:pStyle w:val="Heading1"/></w:pPr><w:bookmarkStart w:id="5" w:name="_Toc5"/><w:r><w:t>Topics for further research:</w:t></w:r><w:bookmarkEnd w:id="5"/></w:p><w:p><w:pPr><w:spacing w:after="0"/><w:numPr><w:ilvl w:val="0"/><w:numId w:val="2"/></w:numPr></w:pPr><w:r><w:rPr/><w:t xml:space="preserve">Risks of pursuing a career in acting</w:t></w:r></w:p><w:p><w:pPr><w:spacing w:after="0"/><w:numPr><w:ilvl w:val="0"/><w:numId w:val="2"/></w:numPr></w:pPr><w:r><w:rPr/><w:t xml:space="preserve">Criticisms of Li Yang's actions</w:t></w:r></w:p><w:p><w:pPr><w:spacing w:after="0"/><w:numPr><w:ilvl w:val="0"/><w:numId w:val="2"/></w:numPr></w:pPr><w:r><w:rPr/><w:t xml:space="preserve">Potential drawbacks of acting</w:t></w:r></w:p><w:p><w:pPr><w:spacing w:after="0"/><w:numPr><w:ilvl w:val="0"/><w:numId w:val="2"/></w:numPr></w:pPr><w:r><w:rPr/><w:t xml:space="preserve">Gao Ye's struggles in the entertainment industry</w:t></w:r></w:p><w:p><w:pPr><w:spacing w:after="0"/><w:numPr><w:ilvl w:val="0"/><w:numId w:val="2"/></w:numPr></w:pPr><w:r><w:rPr/><w:t xml:space="preserve">Success stories of actors in China</w:t></w:r></w:p><w:p><w:pPr><w:numPr><w:ilvl w:val="0"/><w:numId w:val="2"/></w:numPr></w:pPr><w:r><w:rPr/><w:t xml:space="preserve">Impact of Li Yang on Gao Ye's career</w:t></w:r></w:p><w:p><w:pPr><w:pStyle w:val="Heading1"/></w:pPr><w:bookmarkStart w:id="6" w:name="_Toc6"/><w:r><w:t>Report location:</w:t></w:r><w:bookmarkEnd w:id="6"/></w:p><w:p><w:hyperlink r:id="rId8" w:history="1"><w:r><w:rPr><w:color w:val="2980b9"/><w:u w:val="single"/></w:rPr><w:t xml:space="preserve">https://www.fullpicture.app/item/ca996075cdc8bb27505851cf37f87c6d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73C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10709155474258003239%22%7D&amp;n_type=-1&amp;p_from=-1" TargetMode="External"/><Relationship Id="rId8" Type="http://schemas.openxmlformats.org/officeDocument/2006/relationships/hyperlink" Target="https://www.fullpicture.app/item/ca996075cdc8bb27505851cf37f87c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2023-02-24T17:19:01+01:00</dcterms:created>
  <dcterms:modified xsi:type="dcterms:W3CDTF">2023-02-24T17:19:01+01:00</dcterms:modified>
</cp:coreProperties>
</file>

<file path=docProps/custom.xml><?xml version="1.0" encoding="utf-8"?>
<Properties xmlns="http://schemas.openxmlformats.org/officeDocument/2006/custom-properties" xmlns:vt="http://schemas.openxmlformats.org/officeDocument/2006/docPropsVTypes"/>
</file>