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Essential Cell Biology, Fifth Edition: Norton Ebook</w:t>
      </w:r>
      <w:br/>
      <w:hyperlink r:id="rId7" w:history="1">
        <w:r>
          <w:rPr>
            <w:color w:val="2980b9"/>
            <w:u w:val="single"/>
          </w:rPr>
          <w:t xml:space="preserve">https://ncia.wwnorton.com/48854/r/goto/cfi/28!/4</w:t>
        </w:r>
      </w:hyperlink>
    </w:p>
    <w:p>
      <w:pPr>
        <w:pStyle w:val="Heading1"/>
      </w:pPr>
      <w:bookmarkStart w:id="2" w:name="_Toc2"/>
      <w:r>
        <w:t>Article summary:</w:t>
      </w:r>
      <w:bookmarkEnd w:id="2"/>
    </w:p>
    <w:p>
      <w:pPr>
        <w:jc w:val="both"/>
      </w:pPr>
      <w:r>
        <w:rPr/>
        <w:t xml:space="preserve">1. Essential Cell Biology, Fifth Edition: Norton Ebook provides an overview of the structure and function of cells, including chemical components, energy, catalysis, biosynthesis, protein structure and function, DNA and chromosomes, DNA replication and repair, gene expression control, gene evolution, analyzing gene structure and function, membrane structure, transport across cell membranes, obtaining energy from food, energy generation in mitochondria and chloroplasts, intracellular compartments and protein transport, cell signaling, cytoskeleton structure and function, the cell cycle sexual reproduction and genetics.</w:t>
      </w:r>
    </w:p>
    <w:p>
      <w:pPr>
        <w:jc w:val="both"/>
      </w:pPr>
      <w:r>
        <w:rPr/>
        <w:t xml:space="preserve">2. The book includes key terms for each chapter as well as questions to help readers test their understanding of the material.</w:t>
      </w:r>
    </w:p>
    <w:p>
      <w:pPr>
        <w:jc w:val="both"/>
      </w:pPr>
      <w:r>
        <w:rPr/>
        <w:t xml:space="preserve">3. It also covers topics such as membrane-enclosed organelles; protein sorting; vesicular transport; secretory pathways; endocytic pathways; G-protein-coupled receptors; enzyme-coupled receptors; intermediate filaments; microtubules; actin filaments; muscle contraction; extracellular matrix and connective tissues; epithelial sheets and cell junctions; stem cells and tissue renewal; cancer.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overview of Essential Cell Biology Fifth Edition: Norton Ebook which provides a detailed description of the content covered in the book. The article is written in an objective manner with no bias or partiality towards any particular point of view. All relevant information is provided in a clear manner with key terms for each chapter as well as questions to help readers test their understanding of the material. The article does not contain any unsupported claims or missing points of consideration that could lead to confusion or misunderstanding by readers. Furthermore there are no promotional contents or one-sided reporting present in the article which could lead to potential biases or partiality towards certain topics discussed in the book. Additionally all possible risks associated with studying this subject matter are noted throughout the article so that readers can be aware of them before proceeding further into their studies. In conclusion this article is reliable source of information about Essential Cell Biology Fifth Edition: Norton Ebook which can be trusted by readers without any doubts or reservations.</w:t>
      </w:r>
    </w:p>
    <w:p>
      <w:pPr>
        <w:pStyle w:val="Heading1"/>
      </w:pPr>
      <w:bookmarkStart w:id="5" w:name="_Toc5"/>
      <w:r>
        <w:t>Topics for further research:</w:t>
      </w:r>
      <w:bookmarkEnd w:id="5"/>
    </w:p>
    <w:p>
      <w:pPr>
        <w:spacing w:after="0"/>
        <w:numPr>
          <w:ilvl w:val="0"/>
          <w:numId w:val="2"/>
        </w:numPr>
      </w:pPr>
      <w:r>
        <w:rPr/>
        <w:t xml:space="preserve">Essential Cell Biology Fifth Edition: Norton Ebook topics</w:t>
      </w:r>
    </w:p>
    <w:p>
      <w:pPr>
        <w:spacing w:after="0"/>
        <w:numPr>
          <w:ilvl w:val="0"/>
          <w:numId w:val="2"/>
        </w:numPr>
      </w:pPr>
      <w:r>
        <w:rPr/>
        <w:t xml:space="preserve">Essential Cell Biology Fifth Edition: Norton Ebook questions</w:t>
      </w:r>
    </w:p>
    <w:p>
      <w:pPr>
        <w:spacing w:after="0"/>
        <w:numPr>
          <w:ilvl w:val="0"/>
          <w:numId w:val="2"/>
        </w:numPr>
      </w:pPr>
      <w:r>
        <w:rPr/>
        <w:t xml:space="preserve">Essential Cell Biology Fifth Edition: Norton Ebook study guide</w:t>
      </w:r>
    </w:p>
    <w:p>
      <w:pPr>
        <w:spacing w:after="0"/>
        <w:numPr>
          <w:ilvl w:val="0"/>
          <w:numId w:val="2"/>
        </w:numPr>
      </w:pPr>
      <w:r>
        <w:rPr/>
        <w:t xml:space="preserve">Essential Cell Biology Fifth Edition: Norton Ebook risks</w:t>
      </w:r>
    </w:p>
    <w:p>
      <w:pPr>
        <w:spacing w:after="0"/>
        <w:numPr>
          <w:ilvl w:val="0"/>
          <w:numId w:val="2"/>
        </w:numPr>
      </w:pPr>
      <w:r>
        <w:rPr/>
        <w:t xml:space="preserve">Essential Cell Biology Fifth Edition: Norton Ebook reviews</w:t>
      </w:r>
    </w:p>
    <w:p>
      <w:pPr>
        <w:numPr>
          <w:ilvl w:val="0"/>
          <w:numId w:val="2"/>
        </w:numPr>
      </w:pPr>
      <w:r>
        <w:rPr/>
        <w:t xml:space="preserve">Essential Cell Biology Fifth Edition: Norton Ebook summary</w:t>
      </w:r>
    </w:p>
    <w:p>
      <w:pPr>
        <w:pStyle w:val="Heading1"/>
      </w:pPr>
      <w:bookmarkStart w:id="6" w:name="_Toc6"/>
      <w:r>
        <w:t>Report location:</w:t>
      </w:r>
      <w:bookmarkEnd w:id="6"/>
    </w:p>
    <w:p>
      <w:hyperlink r:id="rId8" w:history="1">
        <w:r>
          <w:rPr>
            <w:color w:val="2980b9"/>
            <w:u w:val="single"/>
          </w:rPr>
          <w:t xml:space="preserve">https://www.fullpicture.app/item/caa07db6e878c85d1c2e7cd42ef693e5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70F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cia.wwnorton.com/48854/r/goto/cfi/28!/4" TargetMode="External"/><Relationship Id="rId8" Type="http://schemas.openxmlformats.org/officeDocument/2006/relationships/hyperlink" Target="https://www.fullpicture.app/item/caa07db6e878c85d1c2e7cd42ef693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2023-02-22T18:43:36+01:00</dcterms:created>
  <dcterms:modified xsi:type="dcterms:W3CDTF">2023-02-22T18:43:36+01:00</dcterms:modified>
</cp:coreProperties>
</file>

<file path=docProps/custom.xml><?xml version="1.0" encoding="utf-8"?>
<Properties xmlns="http://schemas.openxmlformats.org/officeDocument/2006/custom-properties" xmlns:vt="http://schemas.openxmlformats.org/officeDocument/2006/docPropsVTypes"/>
</file>