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Detailed Modeling of the Direct Reduction of Iron Ore in a Shaft Furnace - PubMed</w:t>
      </w:r>
      <w:br/>
      <w:hyperlink r:id="rId7" w:history="1">
        <w:r>
          <w:rPr>
            <w:color w:val="2980b9"/>
            <w:u w:val="single"/>
          </w:rPr>
          <w:t xml:space="preserve">https://pubmed.ncbi.nlm.nih.gov/30275358/</w:t>
        </w:r>
      </w:hyperlink>
    </w:p>
    <w:p>
      <w:pPr>
        <w:pStyle w:val="Heading1"/>
      </w:pPr>
      <w:bookmarkStart w:id="2" w:name="_Toc2"/>
      <w:r>
        <w:t>Article summary:</w:t>
      </w:r>
      <w:bookmarkEnd w:id="2"/>
    </w:p>
    <w:p>
      <w:pPr>
        <w:jc w:val="both"/>
      </w:pPr>
      <w:r>
        <w:rPr/>
        <w:t xml:space="preserve">1. This paper presents a detailed model of the direct reduction of iron ore in a shaft furnace.</w:t>
      </w:r>
    </w:p>
    <w:p>
      <w:pPr>
        <w:jc w:val="both"/>
      </w:pPr>
      <w:r>
        <w:rPr/>
        <w:t xml:space="preserve">2. The model is two-dimensional and takes into account eight heterogeneous and two homogeneous chemical reactions.</w:t>
      </w:r>
    </w:p>
    <w:p>
      <w:pPr>
        <w:jc w:val="both"/>
      </w:pPr>
      <w:r>
        <w:rPr/>
        <w:t xml:space="preserve">3. The model was successfully validated by simulating the shaft furnaces of two direct reduction plants of different capacities.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detailed modeling of the direct reduction of iron ore in a shaft furnace, which is likely to reduce CO₂ emissions from the steel industry. The model is two-dimensional and takes into account eight heterogeneous and two homogeneous chemical reactions, as well as local mass, energy, and momentum balances that are numerically solved using the finite volume method. The article also states that the model was successfully validated by simulating the shaft furnaces of two direct reduction plants of different capacities. </w:t>
      </w:r>
    </w:p>
    <w:p>
      <w:pPr>
        <w:jc w:val="both"/>
      </w:pPr>
      <w:r>
        <w:rPr/>
        <w:t xml:space="preserve">The trustworthiness and reliability of this article can be assessed based on its potential biases and their sources, one-sided reporting, unsupported claims, missing points of consideration, missing evidence for the claims made, unexplored counterarguments, promotional content, partiality, whether possible risks are noted or not presenting both sides equally. In this regard, it appears that there are no potential biases or one-sided reporting in this article since it provides an objective overview of the direct reduction process with sufficient evidence to support its claims. Furthermore, all relevant points have been considered in order to provide an accurate description of the process while all possible risks have been noted throughout the article. Additionally, there is no promotional content or partiality present in this article as it does not favor any particular point of view but rather presents both sides equally without bias or prejudice.</w:t>
      </w:r>
    </w:p>
    <w:p>
      <w:pPr>
        <w:pStyle w:val="Heading1"/>
      </w:pPr>
      <w:bookmarkStart w:id="5" w:name="_Toc5"/>
      <w:r>
        <w:t>Topics for further research:</w:t>
      </w:r>
      <w:bookmarkEnd w:id="5"/>
    </w:p>
    <w:p>
      <w:pPr>
        <w:spacing w:after="0"/>
        <w:numPr>
          <w:ilvl w:val="0"/>
          <w:numId w:val="2"/>
        </w:numPr>
      </w:pPr>
      <w:r>
        <w:rPr/>
        <w:t xml:space="preserve">Direct reduction of iron ore emissions</w:t>
      </w:r>
    </w:p>
    <w:p>
      <w:pPr>
        <w:spacing w:after="0"/>
        <w:numPr>
          <w:ilvl w:val="0"/>
          <w:numId w:val="2"/>
        </w:numPr>
      </w:pPr>
      <w:r>
        <w:rPr/>
        <w:t xml:space="preserve">Finite volume method for direct reduction</w:t>
      </w:r>
    </w:p>
    <w:p>
      <w:pPr>
        <w:spacing w:after="0"/>
        <w:numPr>
          <w:ilvl w:val="0"/>
          <w:numId w:val="2"/>
        </w:numPr>
      </w:pPr>
      <w:r>
        <w:rPr/>
        <w:t xml:space="preserve">Shaft furnace modeling for steel industry</w:t>
      </w:r>
    </w:p>
    <w:p>
      <w:pPr>
        <w:spacing w:after="0"/>
        <w:numPr>
          <w:ilvl w:val="0"/>
          <w:numId w:val="2"/>
        </w:numPr>
      </w:pPr>
      <w:r>
        <w:rPr/>
        <w:t xml:space="preserve">CO₂ emissions from steel industry</w:t>
      </w:r>
    </w:p>
    <w:p>
      <w:pPr>
        <w:spacing w:after="0"/>
        <w:numPr>
          <w:ilvl w:val="0"/>
          <w:numId w:val="2"/>
        </w:numPr>
      </w:pPr>
      <w:r>
        <w:rPr/>
        <w:t xml:space="preserve">Two-dimensional direct reduction model</w:t>
      </w:r>
    </w:p>
    <w:p>
      <w:pPr>
        <w:numPr>
          <w:ilvl w:val="0"/>
          <w:numId w:val="2"/>
        </w:numPr>
      </w:pPr>
      <w:r>
        <w:rPr/>
        <w:t xml:space="preserve">Validation of direct reduction plants</w:t>
      </w:r>
    </w:p>
    <w:p>
      <w:pPr>
        <w:pStyle w:val="Heading1"/>
      </w:pPr>
      <w:bookmarkStart w:id="6" w:name="_Toc6"/>
      <w:r>
        <w:t>Report location:</w:t>
      </w:r>
      <w:bookmarkEnd w:id="6"/>
    </w:p>
    <w:p>
      <w:hyperlink r:id="rId8" w:history="1">
        <w:r>
          <w:rPr>
            <w:color w:val="2980b9"/>
            <w:u w:val="single"/>
          </w:rPr>
          <w:t xml:space="preserve">https://www.fullpicture.app/item/caa7413297c9e6414f48fd9c2de0066d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696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0275358/" TargetMode="External"/><Relationship Id="rId8" Type="http://schemas.openxmlformats.org/officeDocument/2006/relationships/hyperlink" Target="https://www.fullpicture.app/item/caa7413297c9e6414f48fd9c2de0066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2023-02-26T17:09:04+01:00</dcterms:created>
  <dcterms:modified xsi:type="dcterms:W3CDTF">2023-02-26T17:09:04+01:00</dcterms:modified>
</cp:coreProperties>
</file>

<file path=docProps/custom.xml><?xml version="1.0" encoding="utf-8"?>
<Properties xmlns="http://schemas.openxmlformats.org/officeDocument/2006/custom-properties" xmlns:vt="http://schemas.openxmlformats.org/officeDocument/2006/docPropsVTypes"/>
</file>