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Expired job | UNjobs</w:t>
      </w:r>
      <w:br/>
      <w:hyperlink r:id="rId7" w:history="1">
        <w:r>
          <w:rPr>
            <w:color w:val="2980b9"/>
            <w:u w:val="single"/>
          </w:rPr>
          <w:t xml:space="preserve">https://unjobs.org/vacancies/1688339855811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is not an official document of the United Nations and is published by the UNjobs Association of Geneva.</w:t>
      </w:r>
    </w:p>
    <w:p>
      <w:pPr>
        <w:jc w:val="both"/>
      </w:pPr>
      <w:r>
        <w:rPr/>
        <w:t xml:space="preserve">2. The article provides a link to the privacy policy of the website, which is sourced from iubenda.com.</w:t>
      </w:r>
    </w:p>
    <w:p>
      <w:pPr>
        <w:jc w:val="both"/>
      </w:pPr>
      <w:r>
        <w:rPr/>
        <w:t xml:space="preserve">3. The article also includes a link to the cookie policy of the website, which is also sourced from iubenda.com.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provided article does not contain any content for analysis. It only includes links to the privacy policy and cookie policy of a website called UNjobs Association of Geneva. Without any actual article text, it is impossible to provide a critical analysis or identify potential biases, unsupported claims, missing evidence, or other elements typically found in an article.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UNjobs Association of Geneva mission and objectives
</w:t>
      </w:r>
    </w:p>
    <w:p>
      <w:pPr>
        <w:spacing w:after="0"/>
        <w:numPr>
          <w:ilvl w:val="0"/>
          <w:numId w:val="2"/>
        </w:numPr>
      </w:pPr>
      <w:r>
        <w:rPr/>
        <w:t xml:space="preserve">UNjobs Association of Geneva services and offerings
</w:t>
      </w:r>
    </w:p>
    <w:p>
      <w:pPr>
        <w:spacing w:after="0"/>
        <w:numPr>
          <w:ilvl w:val="0"/>
          <w:numId w:val="2"/>
        </w:numPr>
      </w:pPr>
      <w:r>
        <w:rPr/>
        <w:t xml:space="preserve">UNjobs Association of Geneva impact and success stories
</w:t>
      </w:r>
    </w:p>
    <w:p>
      <w:pPr>
        <w:spacing w:after="0"/>
        <w:numPr>
          <w:ilvl w:val="0"/>
          <w:numId w:val="2"/>
        </w:numPr>
      </w:pPr>
      <w:r>
        <w:rPr/>
        <w:t xml:space="preserve">UNjobs Association of Geneva user reviews and feedback
</w:t>
      </w:r>
    </w:p>
    <w:p>
      <w:pPr>
        <w:spacing w:after="0"/>
        <w:numPr>
          <w:ilvl w:val="0"/>
          <w:numId w:val="2"/>
        </w:numPr>
      </w:pPr>
      <w:r>
        <w:rPr/>
        <w:t xml:space="preserve">UNjobs Association of Geneva partnerships and collaborations
</w:t>
      </w:r>
    </w:p>
    <w:p>
      <w:pPr>
        <w:numPr>
          <w:ilvl w:val="0"/>
          <w:numId w:val="2"/>
        </w:numPr>
      </w:pPr>
      <w:r>
        <w:rPr/>
        <w:t xml:space="preserve">UNjobs Association of Geneva future plans and initiatives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https://www.fullpicture.app/item/cab0076c3b5f21d4582a8526dc9262ec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69D8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jobs.org/vacancies/1688339855811" TargetMode="External"/><Relationship Id="rId8" Type="http://schemas.openxmlformats.org/officeDocument/2006/relationships/hyperlink" Target="https://www.fullpicture.app/item/cab0076c3b5f21d4582a8526dc9262e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2023-10-04T20:57:40+02:00</dcterms:created>
  <dcterms:modified xsi:type="dcterms:W3CDTF">2023-10-04T20:57:40+02:00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