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Interactive Journal of Medical Research - The Impact of Heating, Ventilation, and Air-Conditioning Design Features on the Transmission of Viruses, Including SARS-CoV-2: Overview of Reviews</w:t>
      </w:r>
      <w:br/>
      <w:hyperlink r:id="rId7" w:history="1">
        <w:r>
          <w:rPr>
            <w:color w:val="2980b9"/>
            <w:u w:val="single"/>
          </w:rPr>
          <w:t xml:space="preserve">https://www.i-jmr.org/2022/2/e37232</w:t>
        </w:r>
      </w:hyperlink>
    </w:p>
    <w:p>
      <w:pPr>
        <w:pStyle w:val="Heading1"/>
      </w:pPr>
      <w:bookmarkStart w:id="2" w:name="_Toc2"/>
      <w:r>
        <w:t>Article summary:</w:t>
      </w:r>
      <w:bookmarkEnd w:id="2"/>
    </w:p>
    <w:p>
      <w:pPr>
        <w:jc w:val="both"/>
      </w:pPr>
      <w:r>
        <w:rPr/>
        <w:t xml:space="preserve">1. The World Health Organization declared the COVID-19 or SARS-CoV-2 outbreak a pandemic in March 2020, with over 383 million cases and 5.6 million deaths worldwide.</w:t>
      </w:r>
    </w:p>
    <w:p>
      <w:pPr>
        <w:jc w:val="both"/>
      </w:pPr>
      <w:r>
        <w:rPr/>
        <w:t xml:space="preserve">2. Airborne transmission of the virus is an important consideration, and HVAC systems can influence transmission through ventilation, filtration, UV radiation, and humidity.</w:t>
      </w:r>
    </w:p>
    <w:p>
      <w:pPr>
        <w:jc w:val="both"/>
      </w:pPr>
      <w:r>
        <w:rPr/>
        <w:t xml:space="preserve">3. Seven reviews synthesizing 47 studies demonstrated a role for HVAC in mitigating airborne virus transmission, but recommendations for minimum standards were not possible due to few studies investigating a given HVAC parameter.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reviews examining the effects of HVAC design features on virus transmission. The authors provide detailed information about their search methodology and inclusion criteria for the reviews they included in their analysis. Furthermore, they provide a comprehensive list of keywords used in their search strategy which helps to ensure that all relevant literature was included in their review. Additionally, two reviewers independently screened titles, abstracts and full text of potentially relevant reviews to ensure accuracy and reliability of results. </w:t>
      </w:r>
    </w:p>
    <w:p>
      <w:pPr>
        <w:jc w:val="both"/>
      </w:pPr>
      <w:r>
        <w:rPr/>
        <w:t xml:space="preserve">The article does not appear to have any major biases or one-sided reporting as it presents both sides of the argument equally by providing evidence from both previous reviews (2007 and 2016) as well as more recent ones (2017-2021). Furthermore, the authors acknowledge that there are still gaps in knowledge regarding how HVAC design features affect virus transmission and recommend further research into this area. </w:t>
      </w:r>
    </w:p>
    <w:p>
      <w:pPr>
        <w:jc w:val="both"/>
      </w:pPr>
      <w:r>
        <w:rPr/>
        <w:t xml:space="preserve">The article does not appear to have any unsupported claims or missing points of consideration as it provides a comprehensive overview of existing literature on this topic while also noting potential areas for future research. Additionally, the authors provide detailed information about their search methodology which helps to ensure that all relevant literature was included in their review. </w:t>
      </w:r>
    </w:p>
    <w:p>
      <w:pPr>
        <w:jc w:val="both"/>
      </w:pPr>
      <w:r>
        <w:rPr/>
        <w:t xml:space="preserve">The article does not appear to have any promotional content or partiality as it provides an unbiased overview of existing literature on this topic without promoting any particular viewpoint or opinion. Furthermore, the authors acknowledge that there are still gaps in knowledge regarding how HVAC design features affect virus transmission and recommend further research into this area. </w:t>
      </w:r>
    </w:p>
    <w:p>
      <w:pPr>
        <w:jc w:val="both"/>
      </w:pPr>
      <w:r>
        <w:rPr/>
        <w:t xml:space="preserve">Finally, the article does note potential risks associated with airborne transmission such as increased ventilation rates and proper maintenance/functioning of HVAC systems which helps to ensure that readers are aware of these risks when considering how best to mitigate airborne virus transmission within built environments.</w:t>
      </w:r>
    </w:p>
    <w:p>
      <w:pPr>
        <w:pStyle w:val="Heading1"/>
      </w:pPr>
      <w:bookmarkStart w:id="5" w:name="_Toc5"/>
      <w:r>
        <w:t>Topics for further research:</w:t>
      </w:r>
      <w:bookmarkEnd w:id="5"/>
    </w:p>
    <w:p>
      <w:pPr>
        <w:spacing w:after="0"/>
        <w:numPr>
          <w:ilvl w:val="0"/>
          <w:numId w:val="2"/>
        </w:numPr>
      </w:pPr>
      <w:r>
        <w:rPr/>
        <w:t xml:space="preserve">Airborne virus transmission mitigation strategies</w:t>
      </w:r>
    </w:p>
    <w:p>
      <w:pPr>
        <w:spacing w:after="0"/>
        <w:numPr>
          <w:ilvl w:val="0"/>
          <w:numId w:val="2"/>
        </w:numPr>
      </w:pPr>
      <w:r>
        <w:rPr/>
        <w:t xml:space="preserve">Impact of HVAC design on virus transmission</w:t>
      </w:r>
    </w:p>
    <w:p>
      <w:pPr>
        <w:spacing w:after="0"/>
        <w:numPr>
          <w:ilvl w:val="0"/>
          <w:numId w:val="2"/>
        </w:numPr>
      </w:pPr>
      <w:r>
        <w:rPr/>
        <w:t xml:space="preserve">Airborne virus transmission in built environments</w:t>
      </w:r>
    </w:p>
    <w:p>
      <w:pPr>
        <w:spacing w:after="0"/>
        <w:numPr>
          <w:ilvl w:val="0"/>
          <w:numId w:val="2"/>
        </w:numPr>
      </w:pPr>
      <w:r>
        <w:rPr/>
        <w:t xml:space="preserve">Ventilation rate and virus transmission</w:t>
      </w:r>
    </w:p>
    <w:p>
      <w:pPr>
        <w:spacing w:after="0"/>
        <w:numPr>
          <w:ilvl w:val="0"/>
          <w:numId w:val="2"/>
        </w:numPr>
      </w:pPr>
      <w:r>
        <w:rPr/>
        <w:t xml:space="preserve">HVAC maintenance and virus transmission</w:t>
      </w:r>
    </w:p>
    <w:p>
      <w:pPr>
        <w:numPr>
          <w:ilvl w:val="0"/>
          <w:numId w:val="2"/>
        </w:numPr>
      </w:pPr>
      <w:r>
        <w:rPr/>
        <w:t xml:space="preserve">Air filtration and virus transmission</w:t>
      </w:r>
    </w:p>
    <w:p>
      <w:pPr>
        <w:pStyle w:val="Heading1"/>
      </w:pPr>
      <w:bookmarkStart w:id="6" w:name="_Toc6"/>
      <w:r>
        <w:t>Report location:</w:t>
      </w:r>
      <w:bookmarkEnd w:id="6"/>
    </w:p>
    <w:p>
      <w:hyperlink r:id="rId8" w:history="1">
        <w:r>
          <w:rPr>
            <w:color w:val="2980b9"/>
            <w:u w:val="single"/>
          </w:rPr>
          <w:t xml:space="preserve">https://www.fullpicture.app/item/cb2f4024960f898fb3c806a9a72a6318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9C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mr.org/2022/2/e37232" TargetMode="External"/><Relationship Id="rId8" Type="http://schemas.openxmlformats.org/officeDocument/2006/relationships/hyperlink" Target="https://www.fullpicture.app/item/cb2f4024960f898fb3c806a9a72a63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2023-02-27T12:55:44+01:00</dcterms:created>
  <dcterms:modified xsi:type="dcterms:W3CDTF">2023-02-27T12:55:44+01:00</dcterms:modified>
</cp:coreProperties>
</file>

<file path=docProps/custom.xml><?xml version="1.0" encoding="utf-8"?>
<Properties xmlns="http://schemas.openxmlformats.org/officeDocument/2006/custom-properties" xmlns:vt="http://schemas.openxmlformats.org/officeDocument/2006/docPropsVTypes"/>
</file>