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Tinder Swindler: Why I stood by my abusive ex - BBC News</w:t>
      </w:r>
      <w:br/>
      <w:hyperlink r:id="rId7" w:history="1">
        <w:r>
          <w:rPr>
            <w:color w:val="2980b9"/>
            <w:u w:val="single"/>
          </w:rPr>
          <w:t xml:space="preserve">https://www.bbc.com/news/world-64666638</w:t>
        </w:r>
      </w:hyperlink>
    </w:p>
    <w:p>
      <w:pPr>
        <w:pStyle w:val="Heading1"/>
      </w:pPr>
      <w:bookmarkStart w:id="2" w:name="_Toc2"/>
      <w:r>
        <w:t>Article summary:</w:t>
      </w:r>
      <w:bookmarkEnd w:id="2"/>
    </w:p>
    <w:p>
      <w:pPr>
        <w:jc w:val="both"/>
      </w:pPr>
      <w:r>
        <w:rPr/>
        <w:t xml:space="preserve">1. The Netflix documentary, The Tinder Swindler, follows the story of Simon Leviev and his girlfriend Kate Konlin.</w:t>
      </w:r>
    </w:p>
    <w:p>
      <w:pPr>
        <w:jc w:val="both"/>
      </w:pPr>
      <w:r>
        <w:rPr/>
        <w:t xml:space="preserve">2. Kate Konlin describes her relationship with Leviev as emotionally abusive and controlling, claiming he asked for money from her and undermined her confidence.</w:t>
      </w:r>
    </w:p>
    <w:p>
      <w:pPr>
        <w:jc w:val="both"/>
      </w:pPr>
      <w:r>
        <w:rPr/>
        <w:t xml:space="preserve">3. Despite being a convicted con artist, Leviev has thousands of followers on social media who glamorise his lifestyle, which is concerning to the Anti-Defamation League.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“Tinder Swindler: Why I stood by by abusive ex - BBC News” is an in-depth look at the relationship between Simon Leviev and his girlfriend Kate Konlin. The article provides a detailed account of their relationship, including how it began, how it progressed over time, and how it ended. The article also discusses the impact that Leviev’s actions had on Konlin’s life and mental health.</w:t>
      </w:r>
    </w:p>
    <w:p>
      <w:pPr>
        <w:jc w:val="both"/>
      </w:pPr>
      <w:r>
        <w:rPr/>
        <w:t xml:space="preserve">The article is written in an objective manner and does not appear to be biased towards either party in the relationship. It presents both sides of the story fairly and accurately portrays both parties’ perspectives without taking sides or making any judgement calls about either person’s behaviour or character. </w:t>
      </w:r>
    </w:p>
    <w:p>
      <w:pPr>
        <w:jc w:val="both"/>
      </w:pPr>
      <w:r>
        <w:rPr/>
        <w:t xml:space="preserve">The article does not make any unsupported claims or present any one-sided reporting; instead it provides evidence for each claim made throughout the piece such as screenshots of WhatsApp messages sent between Leviev and Konlin as well as videos filmed by Leviev during their argument on 29 March 2022. </w:t>
      </w:r>
    </w:p>
    <w:p>
      <w:pPr>
        <w:jc w:val="both"/>
      </w:pPr>
      <w:r>
        <w:rPr/>
        <w:t xml:space="preserve">The article also explores potential risks associated with Leviev’s lifestyle such as glamorising a hyper-masculine anti-woman mindset which could be dangerous for young men who are impressionable. </w:t>
      </w:r>
    </w:p>
    <w:p>
      <w:pPr>
        <w:jc w:val="both"/>
      </w:pPr>
      <w:r>
        <w:rPr/>
        <w:t xml:space="preserve">In conclusion, this article is reliable and trustworthy due to its objective approach to presenting both sides of the story without bias or judgemental language. It provides evidence for each claim made throughout the piece which adds credibility to its content.</w:t>
      </w:r>
    </w:p>
    <w:p>
      <w:pPr>
        <w:pStyle w:val="Heading1"/>
      </w:pPr>
      <w:bookmarkStart w:id="5" w:name="_Toc5"/>
      <w:r>
        <w:t>Topics for further research:</w:t>
      </w:r>
      <w:bookmarkEnd w:id="5"/>
    </w:p>
    <w:p>
      <w:pPr>
        <w:spacing w:after="0"/>
        <w:numPr>
          <w:ilvl w:val="0"/>
          <w:numId w:val="2"/>
        </w:numPr>
      </w:pPr>
      <w:r>
        <w:rPr/>
        <w:t xml:space="preserve">Domestic abuse in relationships</w:t>
      </w:r>
    </w:p>
    <w:p>
      <w:pPr>
        <w:spacing w:after="0"/>
        <w:numPr>
          <w:ilvl w:val="0"/>
          <w:numId w:val="2"/>
        </w:numPr>
      </w:pPr>
      <w:r>
        <w:rPr/>
        <w:t xml:space="preserve">Psychological effects of domestic abuse</w:t>
      </w:r>
    </w:p>
    <w:p>
      <w:pPr>
        <w:spacing w:after="0"/>
        <w:numPr>
          <w:ilvl w:val="0"/>
          <w:numId w:val="2"/>
        </w:numPr>
      </w:pPr>
      <w:r>
        <w:rPr/>
        <w:t xml:space="preserve">Signs of an abusive relationship</w:t>
      </w:r>
    </w:p>
    <w:p>
      <w:pPr>
        <w:spacing w:after="0"/>
        <w:numPr>
          <w:ilvl w:val="0"/>
          <w:numId w:val="2"/>
        </w:numPr>
      </w:pPr>
      <w:r>
        <w:rPr/>
        <w:t xml:space="preserve">Coping mechanisms for domestic abuse victims</w:t>
      </w:r>
    </w:p>
    <w:p>
      <w:pPr>
        <w:spacing w:after="0"/>
        <w:numPr>
          <w:ilvl w:val="0"/>
          <w:numId w:val="2"/>
        </w:numPr>
      </w:pPr>
      <w:r>
        <w:rPr/>
        <w:t xml:space="preserve">Hyper-masculine anti-woman mindset</w:t>
      </w:r>
    </w:p>
    <w:p>
      <w:pPr>
        <w:numPr>
          <w:ilvl w:val="0"/>
          <w:numId w:val="2"/>
        </w:numPr>
      </w:pPr>
      <w:r>
        <w:rPr/>
        <w:t xml:space="preserve">Impact of online dating on relationships</w:t>
      </w:r>
    </w:p>
    <w:p>
      <w:pPr>
        <w:pStyle w:val="Heading1"/>
      </w:pPr>
      <w:bookmarkStart w:id="6" w:name="_Toc6"/>
      <w:r>
        <w:t>Report location:</w:t>
      </w:r>
      <w:bookmarkEnd w:id="6"/>
    </w:p>
    <w:p>
      <w:hyperlink r:id="rId8" w:history="1">
        <w:r>
          <w:rPr>
            <w:color w:val="2980b9"/>
            <w:u w:val="single"/>
          </w:rPr>
          <w:t xml:space="preserve">https://www.fullpicture.app/item/cbabac7fb3bb95f9bbfc277fa41aa02c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BC2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m/news/world-64666638" TargetMode="External"/><Relationship Id="rId8" Type="http://schemas.openxmlformats.org/officeDocument/2006/relationships/hyperlink" Target="https://www.fullpicture.app/item/cbabac7fb3bb95f9bbfc277fa41aa0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2023-02-20T08:33:44+01:00</dcterms:created>
  <dcterms:modified xsi:type="dcterms:W3CDTF">2023-02-20T08:33:44+01:00</dcterms:modified>
</cp:coreProperties>
</file>

<file path=docProps/custom.xml><?xml version="1.0" encoding="utf-8"?>
<Properties xmlns="http://schemas.openxmlformats.org/officeDocument/2006/custom-properties" xmlns:vt="http://schemas.openxmlformats.org/officeDocument/2006/docPropsVTypes"/>
</file>