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Isolating Single and Few Atoms for Enhanced Catalysis</w:t>
      </w:r>
      <w:br/>
      <w:hyperlink r:id="rId7" w:history="1">
        <w:r>
          <w:rPr>
            <w:color w:val="2980b9"/>
            <w:u w:val="single"/>
          </w:rPr>
          <w:t xml:space="preserve">https://onlinelibrary.wiley.com/doi/epdf/10.1002/adma.202201796</w:t>
        </w:r>
      </w:hyperlink>
    </w:p>
    <w:p>
      <w:pPr>
        <w:pStyle w:val="Heading1"/>
      </w:pPr>
      <w:bookmarkStart w:id="2" w:name="_Toc2"/>
      <w:r>
        <w:t>Article summary:</w:t>
      </w:r>
      <w:bookmarkEnd w:id="2"/>
    </w:p>
    <w:p>
      <w:pPr>
        <w:jc w:val="both"/>
      </w:pPr>
      <w:r>
        <w:rPr/>
        <w:t xml:space="preserve">1. Isolating single and few atoms for enhanced catalysis is a promising approach to improve the efficiency of catalytic reactions.</w:t>
      </w:r>
    </w:p>
    <w:p>
      <w:pPr>
        <w:jc w:val="both"/>
      </w:pPr>
      <w:r>
        <w:rPr/>
        <w:t xml:space="preserve">2. This article reviews recent advances in this field, including references to various studies that have been conducted on the topic.</w:t>
      </w:r>
    </w:p>
    <w:p>
      <w:pPr>
        <w:jc w:val="both"/>
      </w:pPr>
      <w:r>
        <w:rPr/>
        <w:t xml:space="preserve">3. The article also discusses potential applications of this technology and its implications for future research.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research in the field of isolating single and few atoms for enhanced catalysis. It cites numerous studies that have been conducted on the topic, providing evidence to support its claims. Furthermore, it does not appear to be biased or one-sided in its reporting, as it presents both sides of the argument equally.</w:t>
      </w:r>
    </w:p>
    <w:p>
      <w:pPr>
        <w:jc w:val="both"/>
      </w:pPr>
      <w:r>
        <w:rPr/>
        <w:t xml:space="preserve">However, there are some areas where the article could be improved upon. For example, while it does discuss potential applications of this technology, it does not provide any information about possible risks associated with its use or implementation. Additionally, while it does mention some potential implications for future research, it does not explore any counterarguments or alternative perspectives on these implications. Finally, there is no discussion about how this technology might be used in different contexts or industries; thus, readers may find themselves lacking a full understanding of how this technology could be applied in practice.</w:t>
      </w:r>
    </w:p>
    <w:p>
      <w:pPr>
        <w:pStyle w:val="Heading1"/>
      </w:pPr>
      <w:bookmarkStart w:id="5" w:name="_Toc5"/>
      <w:r>
        <w:t>Topics for further research:</w:t>
      </w:r>
      <w:bookmarkEnd w:id="5"/>
    </w:p>
    <w:p>
      <w:pPr>
        <w:spacing w:after="0"/>
        <w:numPr>
          <w:ilvl w:val="0"/>
          <w:numId w:val="2"/>
        </w:numPr>
      </w:pPr>
      <w:r>
        <w:rPr/>
        <w:t xml:space="preserve">Risks associated with single and few atom catalysis</w:t>
      </w:r>
    </w:p>
    <w:p>
      <w:pPr>
        <w:spacing w:after="0"/>
        <w:numPr>
          <w:ilvl w:val="0"/>
          <w:numId w:val="2"/>
        </w:numPr>
      </w:pPr>
      <w:r>
        <w:rPr/>
        <w:t xml:space="preserve">Implications of single and few atom catalysis for future research</w:t>
      </w:r>
    </w:p>
    <w:p>
      <w:pPr>
        <w:spacing w:after="0"/>
        <w:numPr>
          <w:ilvl w:val="0"/>
          <w:numId w:val="2"/>
        </w:numPr>
      </w:pPr>
      <w:r>
        <w:rPr/>
        <w:t xml:space="preserve">Applications of single and few atom catalysis</w:t>
      </w:r>
    </w:p>
    <w:p>
      <w:pPr>
        <w:spacing w:after="0"/>
        <w:numPr>
          <w:ilvl w:val="0"/>
          <w:numId w:val="2"/>
        </w:numPr>
      </w:pPr>
      <w:r>
        <w:rPr/>
        <w:t xml:space="preserve">Different contexts for single and few atom catalysis</w:t>
      </w:r>
    </w:p>
    <w:p>
      <w:pPr>
        <w:spacing w:after="0"/>
        <w:numPr>
          <w:ilvl w:val="0"/>
          <w:numId w:val="2"/>
        </w:numPr>
      </w:pPr>
      <w:r>
        <w:rPr/>
        <w:t xml:space="preserve">Industries using single and few atom catalysis</w:t>
      </w:r>
    </w:p>
    <w:p>
      <w:pPr>
        <w:numPr>
          <w:ilvl w:val="0"/>
          <w:numId w:val="2"/>
        </w:numPr>
      </w:pPr>
      <w:r>
        <w:rPr/>
        <w:t xml:space="preserve">Counterarguments to implications of single and few atom catalysis</w:t>
      </w:r>
    </w:p>
    <w:p>
      <w:pPr>
        <w:pStyle w:val="Heading1"/>
      </w:pPr>
      <w:bookmarkStart w:id="6" w:name="_Toc6"/>
      <w:r>
        <w:t>Report location:</w:t>
      </w:r>
      <w:bookmarkEnd w:id="6"/>
    </w:p>
    <w:p>
      <w:hyperlink r:id="rId8" w:history="1">
        <w:r>
          <w:rPr>
            <w:color w:val="2980b9"/>
            <w:u w:val="single"/>
          </w:rPr>
          <w:t xml:space="preserve">https://www.fullpicture.app/item/cbb1e90e843700e1730f5f2510131f55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EED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adma.202201796" TargetMode="External"/><Relationship Id="rId8" Type="http://schemas.openxmlformats.org/officeDocument/2006/relationships/hyperlink" Target="https://www.fullpicture.app/item/cbb1e90e843700e1730f5f2510131f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2023-02-19T01:49:03+01:00</dcterms:created>
  <dcterms:modified xsi:type="dcterms:W3CDTF">2023-02-19T01:49:03+01:00</dcterms:modified>
</cp:coreProperties>
</file>

<file path=docProps/custom.xml><?xml version="1.0" encoding="utf-8"?>
<Properties xmlns="http://schemas.openxmlformats.org/officeDocument/2006/custom-properties" xmlns:vt="http://schemas.openxmlformats.org/officeDocument/2006/docPropsVTypes"/>
</file>