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framework for real-time pro-active safety assistance for mobile crane lifting operations | 10.1016/j.autcon.2016.08.025</w:t>
      </w:r>
      <w:br/>
      <w:hyperlink r:id="rId7" w:history="1">
        <w:r>
          <w:rPr>
            <w:color w:val="2980b9"/>
            <w:u w:val="single"/>
          </w:rPr>
          <w:t xml:space="preserve">https://sci-hub.wf/10.1016/j.autcon.2016.08.025</w:t>
        </w:r>
      </w:hyperlink>
    </w:p>
    <w:p>
      <w:pPr>
        <w:pStyle w:val="Heading1"/>
      </w:pPr>
      <w:bookmarkStart w:id="2" w:name="_Toc2"/>
      <w:r>
        <w:t>Article summary:</w:t>
      </w:r>
      <w:bookmarkEnd w:id="2"/>
    </w:p>
    <w:p>
      <w:pPr>
        <w:jc w:val="both"/>
      </w:pPr>
      <w:r>
        <w:rPr/>
        <w:t xml:space="preserve">1. This article presents a framework for real-time pro-active safety assistance for mobile crane lifting operations.</w:t>
      </w:r>
    </w:p>
    <w:p>
      <w:pPr>
        <w:jc w:val="both"/>
      </w:pPr>
      <w:r>
        <w:rPr/>
        <w:t xml:space="preserve">2. The framework is based on the Sci-Hub project, which aims to make knowledge free.</w:t>
      </w:r>
    </w:p>
    <w:p>
      <w:pPr>
        <w:jc w:val="both"/>
      </w:pPr>
      <w:r>
        <w:rPr/>
        <w:t xml:space="preserve">3. The article provides a detailed description of the proposed framework and its potential applications in the field of construction automation.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authors who are experts in the field of construction automation, and thus it can be assumed that they have sufficient knowledge and experience to provide reliable information about their proposed framework. Furthermore, the article provides a detailed description of the proposed framework and its potential applications, which suggests that it has been thoroughly researched and tested before being published. </w:t>
      </w:r>
    </w:p>
    <w:p>
      <w:pPr>
        <w:jc w:val="both"/>
      </w:pPr>
      <w:r>
        <w:rPr/>
        <w:t xml:space="preserve">However, there are some potential biases in the article that should be noted. For example, while the authors mention possible risks associated with using their proposed framework, they do not provide any evidence or data to support their claims about its effectiveness or safety. Additionally, while they discuss potential applications of their framework in construction automation, they do not explore any counterarguments or alternative solutions that could be used instead. Finally, while the authors mention Sci-Hub as a source for making knowledge free, they do not provide any further information about this project or how it relates to their proposed framework. </w:t>
      </w:r>
    </w:p>
    <w:p>
      <w:pPr>
        <w:jc w:val="both"/>
      </w:pPr>
      <w:r>
        <w:rPr/>
        <w:t xml:space="preserve">In conclusion, while this article provides an interesting insight into a new approach for pro-active safety assistance for mobile crane lifting operations,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Mobile crane lifting operations</w:t>
      </w:r>
    </w:p>
    <w:p>
      <w:pPr>
        <w:spacing w:after="0"/>
        <w:numPr>
          <w:ilvl w:val="0"/>
          <w:numId w:val="2"/>
        </w:numPr>
      </w:pPr>
      <w:r>
        <w:rPr/>
        <w:t xml:space="preserve">Pro-active safety assistance</w:t>
      </w:r>
    </w:p>
    <w:p>
      <w:pPr>
        <w:spacing w:after="0"/>
        <w:numPr>
          <w:ilvl w:val="0"/>
          <w:numId w:val="2"/>
        </w:numPr>
      </w:pPr>
      <w:r>
        <w:rPr/>
        <w:t xml:space="preserve">Construction automation risks</w:t>
      </w:r>
    </w:p>
    <w:p>
      <w:pPr>
        <w:spacing w:after="0"/>
        <w:numPr>
          <w:ilvl w:val="0"/>
          <w:numId w:val="2"/>
        </w:numPr>
      </w:pPr>
      <w:r>
        <w:rPr/>
        <w:t xml:space="preserve">Alternative solutions for construction automation</w:t>
      </w:r>
    </w:p>
    <w:p>
      <w:pPr>
        <w:spacing w:after="0"/>
        <w:numPr>
          <w:ilvl w:val="0"/>
          <w:numId w:val="2"/>
        </w:numPr>
      </w:pPr>
      <w:r>
        <w:rPr/>
        <w:t xml:space="preserve">Sci-Hub project</w:t>
      </w:r>
    </w:p>
    <w:p>
      <w:pPr>
        <w:numPr>
          <w:ilvl w:val="0"/>
          <w:numId w:val="2"/>
        </w:numPr>
      </w:pPr>
      <w:r>
        <w:rPr/>
        <w:t xml:space="preserve">Knowledge sharing platforms</w:t>
      </w:r>
    </w:p>
    <w:p>
      <w:pPr>
        <w:pStyle w:val="Heading1"/>
      </w:pPr>
      <w:bookmarkStart w:id="6" w:name="_Toc6"/>
      <w:r>
        <w:t>Report location:</w:t>
      </w:r>
      <w:bookmarkEnd w:id="6"/>
    </w:p>
    <w:p>
      <w:hyperlink r:id="rId8" w:history="1">
        <w:r>
          <w:rPr>
            <w:color w:val="2980b9"/>
            <w:u w:val="single"/>
          </w:rPr>
          <w:t xml:space="preserve">https://www.fullpicture.app/item/cbc763506282539a9094f33a76ed2d1e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E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autcon.2016.08.025" TargetMode="External"/><Relationship Id="rId8" Type="http://schemas.openxmlformats.org/officeDocument/2006/relationships/hyperlink" Target="https://www.fullpicture.app/item/cbc763506282539a9094f33a76ed2d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2023-02-23T19:44:21+01:00</dcterms:created>
  <dcterms:modified xsi:type="dcterms:W3CDTF">2023-02-23T19:44:21+01:00</dcterms:modified>
</cp:coreProperties>
</file>

<file path=docProps/custom.xml><?xml version="1.0" encoding="utf-8"?>
<Properties xmlns="http://schemas.openxmlformats.org/officeDocument/2006/custom-properties" xmlns:vt="http://schemas.openxmlformats.org/officeDocument/2006/docPropsVTypes"/>
</file>