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the expression of cardiac genes responsive to thyroid hormones in the chickens with cold-induced pulmonary hypertension - ScienceDirect</w:t>
      </w:r>
      <w:br/>
      <w:hyperlink r:id="rId7" w:history="1">
        <w:r>
          <w:rPr>
            <w:color w:val="2980b9"/>
            <w:u w:val="single"/>
          </w:rPr>
          <w:t xml:space="preserve">https://www.sciencedirect.com/science/article/pii/S0032579121002972?via%3Dihub</w:t>
        </w:r>
      </w:hyperlink>
    </w:p>
    <w:p>
      <w:pPr>
        <w:pStyle w:val="Heading1"/>
      </w:pPr>
      <w:bookmarkStart w:id="2" w:name="_Toc2"/>
      <w:r>
        <w:t>Article summary:</w:t>
      </w:r>
      <w:bookmarkEnd w:id="2"/>
    </w:p>
    <w:p>
      <w:pPr>
        <w:jc w:val="both"/>
      </w:pPr>
      <w:r>
        <w:rPr/>
        <w:t xml:space="preserve">1. Cold stress can increase the rate of metabolic activity via thyroid hormones (T3 and T4) in broiler chickens, leading to pulmonary hypertension syndrome (PHS).</w:t>
      </w:r>
    </w:p>
    <w:p>
      <w:pPr>
        <w:jc w:val="both"/>
      </w:pPr>
      <w:r>
        <w:rPr/>
        <w:t xml:space="preserve">2. The expression of THRα gene was higher in PHS group of broilers than control group at 21 days, while the expression of THRβ gene was only higher in PHS group at 35 days.</w:t>
      </w:r>
    </w:p>
    <w:p>
      <w:pPr>
        <w:jc w:val="both"/>
      </w:pPr>
      <w:r>
        <w:rPr/>
        <w:t xml:space="preserve">3. Positive correlations were found between MHCα, RYR2, SERCA2, and T3, THRα genes, suggesting that cold stress could increase thyroid hormones and lead to adaptive right ventricle hypertrophy.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cold stress on the expression of cardiac genes responsive to thyroid hormones in chickens with pulmonary hypertension syndrome (PHS). The article is well-researched and supported by evidence from previous studies. It also presents both sides equally by providing an overview of the positive correlations between MHCα, RYR2, SERCA2, and T3, THRα genes as well as the negative correlations between MHCβ and troponinI genes. </w:t>
      </w:r>
    </w:p>
    <w:p>
      <w:pPr>
        <w:jc w:val="both"/>
      </w:pPr>
      <w:r>
        <w:rPr/>
        <w:t xml:space="preserve">However, there are some potential biases that should be noted. For example, the article does not explore any possible risks associated with cold stress or its effects on cardiac gene expression. Additionally, it does not provide any counterarguments or alternative explanations for its findings. Furthermore, it does not discuss any potential implications or applications for its findings beyond chickens with PHS. Finally, there is no promotional content included in the article which could be seen as a bias towards one side or another. </w:t>
      </w:r>
    </w:p>
    <w:p>
      <w:pPr>
        <w:jc w:val="both"/>
      </w:pPr>
      <w:r>
        <w:rPr/>
        <w:t xml:space="preserve">In conclusion, this article is generally reliable and trustworthy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Cold stress risks</w:t>
      </w:r>
    </w:p>
    <w:p>
      <w:pPr>
        <w:spacing w:after="0"/>
        <w:numPr>
          <w:ilvl w:val="0"/>
          <w:numId w:val="2"/>
        </w:numPr>
      </w:pPr>
      <w:r>
        <w:rPr/>
        <w:t xml:space="preserve">Cardiac gene expression implications</w:t>
      </w:r>
    </w:p>
    <w:p>
      <w:pPr>
        <w:spacing w:after="0"/>
        <w:numPr>
          <w:ilvl w:val="0"/>
          <w:numId w:val="2"/>
        </w:numPr>
      </w:pPr>
      <w:r>
        <w:rPr/>
        <w:t xml:space="preserve">Alternative explanations for cardiac gene expression</w:t>
      </w:r>
    </w:p>
    <w:p>
      <w:pPr>
        <w:spacing w:after="0"/>
        <w:numPr>
          <w:ilvl w:val="0"/>
          <w:numId w:val="2"/>
        </w:numPr>
      </w:pPr>
      <w:r>
        <w:rPr/>
        <w:t xml:space="preserve">Applications of cardiac gene expression findings</w:t>
      </w:r>
    </w:p>
    <w:p>
      <w:pPr>
        <w:spacing w:after="0"/>
        <w:numPr>
          <w:ilvl w:val="0"/>
          <w:numId w:val="2"/>
        </w:numPr>
      </w:pPr>
      <w:r>
        <w:rPr/>
        <w:t xml:space="preserve">Promotional content related to cardiac gene expression</w:t>
      </w:r>
    </w:p>
    <w:p>
      <w:pPr>
        <w:numPr>
          <w:ilvl w:val="0"/>
          <w:numId w:val="2"/>
        </w:numPr>
      </w:pPr>
      <w:r>
        <w:rPr/>
        <w:t xml:space="preserve">Counterarguments for cardiac gene expression findings</w:t>
      </w:r>
    </w:p>
    <w:p>
      <w:pPr>
        <w:pStyle w:val="Heading1"/>
      </w:pPr>
      <w:bookmarkStart w:id="6" w:name="_Toc6"/>
      <w:r>
        <w:t>Report location:</w:t>
      </w:r>
      <w:bookmarkEnd w:id="6"/>
    </w:p>
    <w:p>
      <w:hyperlink r:id="rId8" w:history="1">
        <w:r>
          <w:rPr>
            <w:color w:val="2980b9"/>
            <w:u w:val="single"/>
          </w:rPr>
          <w:t xml:space="preserve">https://www.fullpicture.app/item/cbe31d2e31a3b26adf7815f5d003e75a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E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79121002972?via%3Dihub" TargetMode="External"/><Relationship Id="rId8" Type="http://schemas.openxmlformats.org/officeDocument/2006/relationships/hyperlink" Target="https://www.fullpicture.app/item/cbe31d2e31a3b26adf7815f5d003e7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2023-02-24T01:23:40+01:00</dcterms:created>
  <dcterms:modified xsi:type="dcterms:W3CDTF">2023-02-24T01:23:40+01:00</dcterms:modified>
</cp:coreProperties>
</file>

<file path=docProps/custom.xml><?xml version="1.0" encoding="utf-8"?>
<Properties xmlns="http://schemas.openxmlformats.org/officeDocument/2006/custom-properties" xmlns:vt="http://schemas.openxmlformats.org/officeDocument/2006/docPropsVTypes"/>
</file>