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用户体验国内外研究综述 - 中国知网</w:t></w:r><w:br/><w:hyperlink r:id="rId7" w:history="1"><w:r><w:rPr><w:color w:val="2980b9"/><w:u w:val="single"/></w:rPr><w:t xml:space="preserve">https://kns.cnki.net/kcms2/article/abstract?v=3uoqIhG8C44YLTlOAiTRKgchrJ08w1e7M8Tu7YZds89d-mZTvtHfhzkbiuUVGXEiWTrQ0_wpXMcDKOkquiLzO-rrheWQQxtc&uniplatform=NZKPT</w:t></w:r></w:hyperlink></w:p><w:p><w:pPr><w:pStyle w:val="Heading1"/></w:pPr><w:bookmarkStart w:id="2" w:name="_Toc2"/><w:r><w:t>Article summary:</w:t></w:r><w:bookmarkEnd w:id="2"/></w:p><w:p><w:pPr><w:jc w:val="both"/></w:pPr><w:r><w:rPr/><w:t xml:space="preserve">1. This article reviews the concept, composition, measurement, evaluation and application research status of user experience.</w:t></w:r></w:p><w:p><w:pPr><w:jc w:val="both"/></w:pPr><w:r><w:rPr/><w:t xml:space="preserve">2. It analyzes the differences in understanding of the definition and composition of user experience in existing studies, resulting in certain differences in the dimensions of user experience measurement and evaluation.</w:t></w:r></w:p><w:p><w:pPr><w:jc w:val="both"/></w:pPr><w:r><w:rPr/><w:t xml:space="preserve">3. The article summarizes the shortcomings of user experience research and points out directions for further research on user experience.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comprehensive review of user experience research at home and abroad, providing an overview of the concept, composition, measurement, evaluation and application research status of user experience. The article is well-researched and provides a thorough analysis of existing studies on user experience. However, there are some potential biases that should be noted when evaluating this article. </w:t></w:r></w:p><w:p><w:pPr><w:jc w:val="both"/></w:pPr><w:r><w:rPr/><w:t xml:space="preserve">First, it is important to note that this article focuses primarily on Chinese studies on user experience rather than international ones. This could lead to a bias towards Chinese perspectives on user experience which may not be representative of global trends or opinions on the subject matter. Additionally, there is no discussion about possible risks associated with user experience research or design which could lead to an incomplete understanding of the topic as a whole. </w:t></w:r></w:p><w:p><w:pPr><w:jc w:val="both"/></w:pPr><w:r><w:rPr/><w:t xml:space="preserve">Furthermore, while this article does provide an overview of existing studies on user experience, it does not explore any counterarguments or alternative perspectives which could provide a more balanced view on the subject matter. Additionally, there is no discussion about how different cultures may have different approaches to designing for user experiences which could lead to an incomplete understanding of how different cultures approach this topic differently. </w:t></w:r></w:p><w:p><w:pPr><w:jc w:val="both"/></w:pPr><w:r><w:rPr/><w:t xml:space="preserve">In conclusion, while this article provides a comprehensive overview of existing studies on user experience from a Chinese perspective, it does not explore any counterarguments or alternative perspectives which could provide a more balanced view on the subject matter nor does it discuss any potential risks associated with designing for users experiences or how different cultures may have different approaches to designing for them.</w:t></w:r></w:p><w:p><w:pPr><w:pStyle w:val="Heading1"/></w:pPr><w:bookmarkStart w:id="5" w:name="_Toc5"/><w:r><w:t>Topics for further research:</w:t></w:r><w:bookmarkEnd w:id="5"/></w:p><w:p><w:pPr><w:spacing w:after="0"/><w:numPr><w:ilvl w:val="0"/><w:numId w:val="2"/></w:numPr></w:pPr><w:r><w:rPr/><w:t xml:space="preserve">User experience design risks</w:t></w:r></w:p><w:p><w:pPr><w:spacing w:after="0"/><w:numPr><w:ilvl w:val="0"/><w:numId w:val="2"/></w:numPr></w:pPr><w:r><w:rPr/><w:t xml:space="preserve">Cross-cultural user experience design</w:t></w:r></w:p><w:p><w:pPr><w:spacing w:after="0"/><w:numPr><w:ilvl w:val="0"/><w:numId w:val="2"/></w:numPr></w:pPr><w:r><w:rPr/><w:t xml:space="preserve">User experience research counterarguments</w:t></w:r></w:p><w:p><w:pPr><w:spacing w:after="0"/><w:numPr><w:ilvl w:val="0"/><w:numId w:val="2"/></w:numPr></w:pPr><w:r><w:rPr/><w:t xml:space="preserve">International user experience research</w:t></w:r></w:p><w:p><w:pPr><w:spacing w:after="0"/><w:numPr><w:ilvl w:val="0"/><w:numId w:val="2"/></w:numPr></w:pPr><w:r><w:rPr/><w:t xml:space="preserve">User experience evaluation methods</w:t></w:r></w:p><w:p><w:pPr><w:numPr><w:ilvl w:val="0"/><w:numId w:val="2"/></w:numPr></w:pPr><w:r><w:rPr/><w:t xml:space="preserve">User experience application research</w:t></w:r></w:p><w:p><w:pPr><w:pStyle w:val="Heading1"/></w:pPr><w:bookmarkStart w:id="6" w:name="_Toc6"/><w:r><w:t>Report location:</w:t></w:r><w:bookmarkEnd w:id="6"/></w:p><w:p><w:hyperlink r:id="rId8" w:history="1"><w:r><w:rPr><w:color w:val="2980b9"/><w:u w:val="single"/></w:rPr><w:t xml:space="preserve">https://www.fullpicture.app/item/cc4fafc9a38f0a3aa658cafe6f82543a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8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d-mZTvtHfhzkbiuUVGXEiWTrQ0_wpXMcDKOkquiLzO-rrheWQQxtc&amp;uniplatform=NZKPT" TargetMode="External"/><Relationship Id="rId8" Type="http://schemas.openxmlformats.org/officeDocument/2006/relationships/hyperlink" Target="https://www.fullpicture.app/item/cc4fafc9a38f0a3aa658cafe6f825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2023-02-20T18:26:30+01:00</dcterms:created>
  <dcterms:modified xsi:type="dcterms:W3CDTF">2023-02-20T18:26:30+01:00</dcterms:modified>
</cp:coreProperties>
</file>

<file path=docProps/custom.xml><?xml version="1.0" encoding="utf-8"?>
<Properties xmlns="http://schemas.openxmlformats.org/officeDocument/2006/custom-properties" xmlns:vt="http://schemas.openxmlformats.org/officeDocument/2006/docPropsVTypes"/>
</file>