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ALYSON HANNIGAN - THE DIRTY DOZEN</w:t>
      </w:r>
      <w:br/>
      <w:hyperlink r:id="rId7" w:history="1">
        <w:r>
          <w:rPr>
            <w:color w:val="2980b9"/>
            <w:u w:val="single"/>
          </w:rPr>
          <w:t xml:space="preserve">https://getpocket.com/read/3881162716</w:t>
        </w:r>
      </w:hyperlink>
    </w:p>
    <w:p>
      <w:pPr>
        <w:pStyle w:val="Heading1"/>
      </w:pPr>
      <w:bookmarkStart w:id="2" w:name="_Toc2"/>
      <w:r>
        <w:t>Article summary:</w:t>
      </w:r>
      <w:bookmarkEnd w:id="2"/>
    </w:p>
    <w:p>
      <w:pPr>
        <w:jc w:val="both"/>
      </w:pPr>
      <w:r>
        <w:rPr/>
        <w:t xml:space="preserve">1. Alyson Hannigan, known for her role in American Pie and Buffy the Vampire Slayer, discusses her sexual experiences and preferences in a Playboy interview.</w:t>
      </w:r>
    </w:p>
    <w:p>
      <w:pPr>
        <w:jc w:val="both"/>
      </w:pPr>
      <w:r>
        <w:rPr/>
        <w:t xml:space="preserve">2. Hannigan reveals that she enjoys taking control in bed and prefers giving oral sex to receiving it.</w:t>
      </w:r>
    </w:p>
    <w:p>
      <w:pPr>
        <w:jc w:val="both"/>
      </w:pPr>
      <w:r>
        <w:rPr/>
        <w:t xml:space="preserve">3. She also shares that she has never had a one-night stand and is open to trying sex toys but draws the line at threesomes with her boyfriend due to jealousy issues.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"Pocket - ALYSON HANNIGAN - THE DIRTY DOZEN" is a Playboy interview with actress Alyson Hannigan, where she answers a dozen sex-related questions. The article is biased towards promoting sexual content and objectifying women. It also lacks evidence to support some of the claims made by the actress.</w:t>
      </w:r>
    </w:p>
    <w:p>
      <w:pPr>
        <w:jc w:val="both"/>
      </w:pPr>
      <w:r>
        <w:rPr/>
        <w:t xml:space="preserve"/>
      </w:r>
    </w:p>
    <w:p>
      <w:pPr>
        <w:jc w:val="both"/>
      </w:pPr>
      <w:r>
        <w:rPr/>
        <w:t xml:space="preserve">The article starts with a reference to a famous line from American Pie, which objectifies women and promotes sexual stereotypes. The author then goes on to describe how Alyson's character in the movie transformed into a "dirty-talking sexpot," which suggests that women need to be sexually provocative to be desirable.</w:t>
      </w:r>
    </w:p>
    <w:p>
      <w:pPr>
        <w:jc w:val="both"/>
      </w:pPr>
      <w:r>
        <w:rPr/>
        <w:t xml:space="preserve"/>
      </w:r>
    </w:p>
    <w:p>
      <w:pPr>
        <w:jc w:val="both"/>
      </w:pPr>
      <w:r>
        <w:rPr/>
        <w:t xml:space="preserve">The interview questions are one-sided and focus solely on Alyson's sexual experiences and preferences. There is no consideration given to the fact that everyone has different sexual preferences, and what works for one person may not work for another. The questions also lack depth and do not explore any counterarguments or alternative perspectives.</w:t>
      </w:r>
    </w:p>
    <w:p>
      <w:pPr>
        <w:jc w:val="both"/>
      </w:pPr>
      <w:r>
        <w:rPr/>
        <w:t xml:space="preserve"/>
      </w:r>
    </w:p>
    <w:p>
      <w:pPr>
        <w:jc w:val="both"/>
      </w:pPr>
      <w:r>
        <w:rPr/>
        <w:t xml:space="preserve">Some of the claims made by Alyson are unsupported, such as her statement that prostitutes have better neck muscles for performing oral sex on men with larger penises. This claim is not backed up by any evidence or research.</w:t>
      </w:r>
    </w:p>
    <w:p>
      <w:pPr>
        <w:jc w:val="both"/>
      </w:pPr>
      <w:r>
        <w:rPr/>
        <w:t xml:space="preserve"/>
      </w:r>
    </w:p>
    <w:p>
      <w:pPr>
        <w:jc w:val="both"/>
      </w:pPr>
      <w:r>
        <w:rPr/>
        <w:t xml:space="preserve">The article also promotes pornography and objectifies women by suggesting that plotless porn is enjoyable because it does not require any emotional connection or context. This type of content can contribute to harmful attitudes towards women and perpetuate harmful stereotypes about sexuality.</w:t>
      </w:r>
    </w:p>
    <w:p>
      <w:pPr>
        <w:jc w:val="both"/>
      </w:pPr>
      <w:r>
        <w:rPr/>
        <w:t xml:space="preserve"/>
      </w:r>
    </w:p>
    <w:p>
      <w:pPr>
        <w:jc w:val="both"/>
      </w:pPr>
      <w:r>
        <w:rPr/>
        <w:t xml:space="preserve">Overall, this article is biased towards promoting sexual content and objectifying women. It lacks depth, evidence, and alternative perspectives, making it an unreliable source of information about sexuality.</w:t>
      </w:r>
    </w:p>
    <w:p>
      <w:pPr>
        <w:pStyle w:val="Heading1"/>
      </w:pPr>
      <w:bookmarkStart w:id="5" w:name="_Toc5"/>
      <w:r>
        <w:t>Topics for further research:</w:t>
      </w:r>
      <w:bookmarkEnd w:id="5"/>
    </w:p>
    <w:p>
      <w:pPr>
        <w:spacing w:after="0"/>
        <w:numPr>
          <w:ilvl w:val="0"/>
          <w:numId w:val="2"/>
        </w:numPr>
      </w:pPr>
      <w:r>
        <w:rPr/>
        <w:t xml:space="preserve">Healthy attitudes towards sexuality
</w:t>
      </w:r>
    </w:p>
    <w:p>
      <w:pPr>
        <w:spacing w:after="0"/>
        <w:numPr>
          <w:ilvl w:val="0"/>
          <w:numId w:val="2"/>
        </w:numPr>
      </w:pPr>
      <w:r>
        <w:rPr/>
        <w:t xml:space="preserve">Harmful effects of pornography on relationships
</w:t>
      </w:r>
    </w:p>
    <w:p>
      <w:pPr>
        <w:spacing w:after="0"/>
        <w:numPr>
          <w:ilvl w:val="0"/>
          <w:numId w:val="2"/>
        </w:numPr>
      </w:pPr>
      <w:r>
        <w:rPr/>
        <w:t xml:space="preserve">Consent and communication in sexual relationships
</w:t>
      </w:r>
    </w:p>
    <w:p>
      <w:pPr>
        <w:spacing w:after="0"/>
        <w:numPr>
          <w:ilvl w:val="0"/>
          <w:numId w:val="2"/>
        </w:numPr>
      </w:pPr>
      <w:r>
        <w:rPr/>
        <w:t xml:space="preserve">Sexual preferences and diversity
</w:t>
      </w:r>
    </w:p>
    <w:p>
      <w:pPr>
        <w:spacing w:after="0"/>
        <w:numPr>
          <w:ilvl w:val="0"/>
          <w:numId w:val="2"/>
        </w:numPr>
      </w:pPr>
      <w:r>
        <w:rPr/>
        <w:t xml:space="preserve">Objectification of women in media
</w:t>
      </w:r>
    </w:p>
    <w:p>
      <w:pPr>
        <w:numPr>
          <w:ilvl w:val="0"/>
          <w:numId w:val="2"/>
        </w:numPr>
      </w:pPr>
      <w:r>
        <w:rPr/>
        <w:t xml:space="preserve">The impact of media on sexual attitudes and behaviors</w:t>
      </w:r>
    </w:p>
    <w:p>
      <w:pPr>
        <w:pStyle w:val="Heading1"/>
      </w:pPr>
      <w:bookmarkStart w:id="6" w:name="_Toc6"/>
      <w:r>
        <w:t>Report location:</w:t>
      </w:r>
      <w:bookmarkEnd w:id="6"/>
    </w:p>
    <w:p>
      <w:hyperlink r:id="rId8" w:history="1">
        <w:r>
          <w:rPr>
            <w:color w:val="2980b9"/>
            <w:u w:val="single"/>
          </w:rPr>
          <w:t xml:space="preserve">https://www.fullpicture.app/item/ccc36ebb4b23c0b3cd0a5845bcb720e7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F4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881162716" TargetMode="External"/><Relationship Id="rId8" Type="http://schemas.openxmlformats.org/officeDocument/2006/relationships/hyperlink" Target="https://www.fullpicture.app/item/ccc36ebb4b23c0b3cd0a5845bcb720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2023-12-20T11:49:24+01:00</dcterms:created>
  <dcterms:modified xsi:type="dcterms:W3CDTF">2023-12-20T11:49:24+01:00</dcterms:modified>
</cp:coreProperties>
</file>

<file path=docProps/custom.xml><?xml version="1.0" encoding="utf-8"?>
<Properties xmlns="http://schemas.openxmlformats.org/officeDocument/2006/custom-properties" xmlns:vt="http://schemas.openxmlformats.org/officeDocument/2006/docPropsVTypes"/>
</file>