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I Cleaned 1,328 Emails Out of My Inbox in an Hour | Lifehacker</w:t>
      </w:r>
      <w:br/>
      <w:hyperlink r:id="rId7" w:history="1">
        <w:r>
          <w:rPr>
            <w:color w:val="2980b9"/>
            <w:u w:val="single"/>
          </w:rPr>
          <w:t xml:space="preserve">https://lifehacker.com/how-i-cleaned-1-328-emails-out-of-my-inbox-in-an-hour-5977441</w:t>
        </w:r>
      </w:hyperlink>
    </w:p>
    <w:p>
      <w:pPr>
        <w:pStyle w:val="Heading1"/>
      </w:pPr>
      <w:bookmarkStart w:id="2" w:name="_Toc2"/>
      <w:r>
        <w:t>Article summary:</w:t>
      </w:r>
      <w:bookmarkEnd w:id="2"/>
    </w:p>
    <w:p>
      <w:pPr>
        <w:jc w:val="both"/>
      </w:pPr>
      <w:r>
        <w:rPr/>
        <w:t xml:space="preserve">1. The author had accumulated 1,328 emails in their inbox due to neglecting to file or delete them, but managed to clean them out in just an hour.</w:t>
      </w:r>
    </w:p>
    <w:p>
      <w:pPr>
        <w:jc w:val="both"/>
      </w:pPr>
      <w:r>
        <w:rPr/>
        <w:t xml:space="preserve">2. The author's strategy included working in disconnected mode, not replying to emails immediately, sorting emails by sender, using a personalized filing system, being ruthless about deleting unnecessary emails, and utilizing keyboard shortcuts.</w:t>
      </w:r>
    </w:p>
    <w:p>
      <w:pPr>
        <w:jc w:val="both"/>
      </w:pPr>
      <w:r>
        <w:rPr/>
        <w:t xml:space="preserve">3. The author has since made changes to their process by forwarding all emails to their Gmail account for easy archiving and searchability, while still preferring a desktop mail client for daily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I Cleaned 1,328 Emails Out of My Inbox in an Hour" by Lifehacker provides a detailed account of the author's strategy for managing a large number of emails in a short amount of time. While the article offers some useful tips and insights into email management, there are several aspects that warrant critical analysis.</w:t>
      </w:r>
    </w:p>
    <w:p>
      <w:pPr>
        <w:jc w:val="both"/>
      </w:pPr>
      <w:r>
        <w:rPr/>
        <w:t xml:space="preserve"/>
      </w:r>
    </w:p>
    <w:p>
      <w:pPr>
        <w:jc w:val="both"/>
      </w:pPr>
      <w:r>
        <w:rPr/>
        <w:t xml:space="preserve">One potential bias in the article is the author's preference for maintaining a clean inbox. While this approach may work well for the author, it may not be suitable for everyone. The article does not acknowledge that different individuals have different preferences and organizational styles when it comes to managing their emails. This lack of consideration for alternative approaches could be seen as one-sided reporting.</w:t>
      </w:r>
    </w:p>
    <w:p>
      <w:pPr>
        <w:jc w:val="both"/>
      </w:pPr>
      <w:r>
        <w:rPr/>
        <w:t xml:space="preserve"/>
      </w:r>
    </w:p>
    <w:p>
      <w:pPr>
        <w:jc w:val="both"/>
      </w:pPr>
      <w:r>
        <w:rPr/>
        <w:t xml:space="preserve">Additionally, the article makes unsupported claims about the effectiveness of certain strategies, such as sorting emails by sender and using keyboard shortcuts. While these tactics may have worked well for the author, there is no evidence provided to support their universal applicability. The article could benefit from including data or research to back up these claims.</w:t>
      </w:r>
    </w:p>
    <w:p>
      <w:pPr>
        <w:jc w:val="both"/>
      </w:pPr>
      <w:r>
        <w:rPr/>
        <w:t xml:space="preserve"/>
      </w:r>
    </w:p>
    <w:p>
      <w:pPr>
        <w:jc w:val="both"/>
      </w:pPr>
      <w:r>
        <w:rPr/>
        <w:t xml:space="preserve">Furthermore, the article fails to explore potential counterarguments or drawbacks to the author's approach. For example, while deleting unnecessary emails can help declutter an inbox, it may also lead to important information being overlooked or lost. By not addressing potential risks or limitations of the strategies proposed, the article presents a somewhat incomplete picture of email management.</w:t>
      </w:r>
    </w:p>
    <w:p>
      <w:pPr>
        <w:jc w:val="both"/>
      </w:pPr>
      <w:r>
        <w:rPr/>
        <w:t xml:space="preserve"/>
      </w:r>
    </w:p>
    <w:p>
      <w:pPr>
        <w:jc w:val="both"/>
      </w:pPr>
      <w:r>
        <w:rPr/>
        <w:t xml:space="preserve">There is also a promotional element present in the article, as the author mentions using Gmail and forwarding all emails to their Gmail account as part of their updated process. This could be seen as biased towards promoting Gmail as a preferred email management tool without considering other options.</w:t>
      </w:r>
    </w:p>
    <w:p>
      <w:pPr>
        <w:jc w:val="both"/>
      </w:pPr>
      <w:r>
        <w:rPr/>
        <w:t xml:space="preserve"/>
      </w:r>
    </w:p>
    <w:p>
      <w:pPr>
        <w:jc w:val="both"/>
      </w:pPr>
      <w:r>
        <w:rPr/>
        <w:t xml:space="preserve">Overall, while the article offers some valuable insights into email management techniques, it could benefit from acknowledging alternative approaches, providing more evidence for its claims, exploring potential drawbacks, and avoiding promotional content that may introduce bias.</w:t>
      </w:r>
    </w:p>
    <w:p>
      <w:pPr>
        <w:pStyle w:val="Heading1"/>
      </w:pPr>
      <w:bookmarkStart w:id="5" w:name="_Toc5"/>
      <w:r>
        <w:t>Topics for further research:</w:t>
      </w:r>
      <w:bookmarkEnd w:id="5"/>
    </w:p>
    <w:p>
      <w:pPr>
        <w:spacing w:after="0"/>
        <w:numPr>
          <w:ilvl w:val="0"/>
          <w:numId w:val="2"/>
        </w:numPr>
      </w:pPr>
      <w:r>
        <w:rPr/>
        <w:t xml:space="preserve">Email management strategies for different organizational styles
</w:t>
      </w:r>
    </w:p>
    <w:p>
      <w:pPr>
        <w:spacing w:after="0"/>
        <w:numPr>
          <w:ilvl w:val="0"/>
          <w:numId w:val="2"/>
        </w:numPr>
      </w:pPr>
      <w:r>
        <w:rPr/>
        <w:t xml:space="preserve">Research on the effectiveness of sorting emails by sender
</w:t>
      </w:r>
    </w:p>
    <w:p>
      <w:pPr>
        <w:spacing w:after="0"/>
        <w:numPr>
          <w:ilvl w:val="0"/>
          <w:numId w:val="2"/>
        </w:numPr>
      </w:pPr>
      <w:r>
        <w:rPr/>
        <w:t xml:space="preserve">Risks of deleting emails in inbox management
</w:t>
      </w:r>
    </w:p>
    <w:p>
      <w:pPr>
        <w:spacing w:after="0"/>
        <w:numPr>
          <w:ilvl w:val="0"/>
          <w:numId w:val="2"/>
        </w:numPr>
      </w:pPr>
      <w:r>
        <w:rPr/>
        <w:t xml:space="preserve">Alternative email management tools to Gmail
</w:t>
      </w:r>
    </w:p>
    <w:p>
      <w:pPr>
        <w:spacing w:after="0"/>
        <w:numPr>
          <w:ilvl w:val="0"/>
          <w:numId w:val="2"/>
        </w:numPr>
      </w:pPr>
      <w:r>
        <w:rPr/>
        <w:t xml:space="preserve">Drawbacks of maintaining a completely clean inbox
</w:t>
      </w:r>
    </w:p>
    <w:p>
      <w:pPr>
        <w:numPr>
          <w:ilvl w:val="0"/>
          <w:numId w:val="2"/>
        </w:numPr>
      </w:pPr>
      <w:r>
        <w:rPr/>
        <w:t xml:space="preserve">Best practices for organizing emails for productivity</w:t>
      </w:r>
    </w:p>
    <w:p>
      <w:pPr>
        <w:pStyle w:val="Heading1"/>
      </w:pPr>
      <w:bookmarkStart w:id="6" w:name="_Toc6"/>
      <w:r>
        <w:t>Report location:</w:t>
      </w:r>
      <w:bookmarkEnd w:id="6"/>
    </w:p>
    <w:p>
      <w:hyperlink r:id="rId8" w:history="1">
        <w:r>
          <w:rPr>
            <w:color w:val="2980b9"/>
            <w:u w:val="single"/>
          </w:rPr>
          <w:t xml:space="preserve">https://www.fullpicture.app/item/ccdedf9de73be15327bd2aeff222f025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DD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fehacker.com/how-i-cleaned-1-328-emails-out-of-my-inbox-in-an-hour-5977441" TargetMode="External"/><Relationship Id="rId8" Type="http://schemas.openxmlformats.org/officeDocument/2006/relationships/hyperlink" Target="https://www.fullpicture.app/item/ccdedf9de73be15327bd2aeff222f0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2024-04-27T04:31:37+02:00</dcterms:created>
  <dcterms:modified xsi:type="dcterms:W3CDTF">2024-04-27T04:31:37+02:00</dcterms:modified>
</cp:coreProperties>
</file>

<file path=docProps/custom.xml><?xml version="1.0" encoding="utf-8"?>
<Properties xmlns="http://schemas.openxmlformats.org/officeDocument/2006/custom-properties" xmlns:vt="http://schemas.openxmlformats.org/officeDocument/2006/docPropsVTypes"/>
</file>