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[2103.00476] Optimal Conversion of Conventional Artificial Neural Networks to Spiking Neural Networks</w:t>
      </w:r>
      <w:br/>
      <w:hyperlink r:id="rId7" w:history="1">
        <w:r>
          <w:rPr>
            <w:color w:val="2980b9"/>
            <w:u w:val="single"/>
          </w:rPr>
          <w:t xml:space="preserve">https://arxiv.org/abs/2103.00476</w:t>
        </w:r>
      </w:hyperlink>
    </w:p>
    <w:p>
      <w:pPr>
        <w:pStyle w:val="Heading1"/>
      </w:pPr>
      <w:bookmarkStart w:id="2" w:name="_Toc2"/>
      <w:r>
        <w:t>Article summary:</w:t>
      </w:r>
      <w:bookmarkEnd w:id="2"/>
    </w:p>
    <w:p>
      <w:pPr>
        <w:jc w:val="both"/>
      </w:pPr>
      <w:r>
        <w:rPr/>
        <w:t xml:space="preserve">1. 开发了一种新的SNN架构和转换算法，以减少转换误差。</w:t>
      </w:r>
    </w:p>
    <w:p>
      <w:pPr>
        <w:jc w:val="both"/>
      </w:pPr>
      <w:r>
        <w:rPr/>
        <w:t xml:space="preserve">2. 提出了一种新的战略管道，通过阈值平衡和软复位机制将权重传送到目标SNN。</w:t>
      </w:r>
    </w:p>
    <w:p>
      <w:pPr>
        <w:jc w:val="both"/>
      </w:pPr>
      <w:r>
        <w:rPr/>
        <w:t xml:space="preserve">3. 在SNN模拟时间上几乎不会有准确度损失，且只需要1/10的典型SNN模拟时间。</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这篇文章是由Shi Gu在2021年2月28日发表在arXiv上的，它主要讨论了如何将常规人工神经网络转化为尖峰神经网络。作者开发了一个新的SNN架构和转换算法来减少转化误差，并提出了一个新的战略流水线来将权重传送到目标SNN。</w:t>
      </w:r>
    </w:p>
    <w:p>
      <w:pPr>
        <w:jc w:val="both"/>
      </w:pPr>
      <w:r>
        <w:rPr/>
        <w:t xml:space="preserve">这项工作是由一名单独作者完成的，因此存在一定的偏见性。此外，文章中也未考虑其他影响因子对SNNs性能影响的影响；例如，神经元之间存在异步性、不同神经元之间存在不同功能、不同神经元之间存在不同连接方式、以及神</w:t>
      </w:r>
    </w:p>
    <w:p>
      <w:pPr>
        <w:pStyle w:val="Heading1"/>
      </w:pPr>
      <w:bookmarkStart w:id="5" w:name="_Toc5"/>
      <w:r>
        <w:t>Topics for further research:</w:t>
      </w:r>
      <w:bookmarkEnd w:id="5"/>
    </w:p>
    <w:p>
      <w:pPr>
        <w:spacing w:after="0"/>
        <w:numPr>
          <w:ilvl w:val="0"/>
          <w:numId w:val="2"/>
        </w:numPr>
      </w:pPr>
      <w:r>
        <w:rPr/>
        <w:t xml:space="preserve">异步神经元</w:t>
      </w:r>
    </w:p>
    <w:p>
      <w:pPr>
        <w:spacing w:after="0"/>
        <w:numPr>
          <w:ilvl w:val="0"/>
          <w:numId w:val="2"/>
        </w:numPr>
      </w:pPr>
      <w:r>
        <w:rPr/>
        <w:t xml:space="preserve">不同功能神经元</w:t>
      </w:r>
    </w:p>
    <w:p>
      <w:pPr>
        <w:spacing w:after="0"/>
        <w:numPr>
          <w:ilvl w:val="0"/>
          <w:numId w:val="2"/>
        </w:numPr>
      </w:pPr>
      <w:r>
        <w:rPr/>
        <w:t xml:space="preserve">不同连接方式神经元</w:t>
      </w:r>
    </w:p>
    <w:p>
      <w:pPr>
        <w:spacing w:after="0"/>
        <w:numPr>
          <w:ilvl w:val="0"/>
          <w:numId w:val="2"/>
        </w:numPr>
      </w:pPr>
      <w:r>
        <w:rPr/>
        <w:t xml:space="preserve">神经元激活函数</w:t>
      </w:r>
    </w:p>
    <w:p>
      <w:pPr>
        <w:spacing w:after="0"/>
        <w:numPr>
          <w:ilvl w:val="0"/>
          <w:numId w:val="2"/>
        </w:numPr>
      </w:pPr>
      <w:r>
        <w:rPr/>
        <w:t xml:space="preserve">神经元结构优化</w:t>
      </w:r>
    </w:p>
    <w:p>
      <w:pPr>
        <w:numPr>
          <w:ilvl w:val="0"/>
          <w:numId w:val="2"/>
        </w:numPr>
      </w:pPr>
      <w:r>
        <w:rPr/>
        <w:t xml:space="preserve">神经网络训练策略</w:t>
      </w:r>
    </w:p>
    <w:p>
      <w:pPr>
        <w:pStyle w:val="Heading1"/>
      </w:pPr>
      <w:bookmarkStart w:id="6" w:name="_Toc6"/>
      <w:r>
        <w:t>Report location:</w:t>
      </w:r>
      <w:bookmarkEnd w:id="6"/>
    </w:p>
    <w:p>
      <w:hyperlink r:id="rId8" w:history="1">
        <w:r>
          <w:rPr>
            <w:color w:val="2980b9"/>
            <w:u w:val="single"/>
          </w:rPr>
          <w:t xml:space="preserve">https://www.fullpicture.app/item/cd2b7905fd963ddaa9cc75650d3a90a7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5CD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103.00476" TargetMode="External"/><Relationship Id="rId8" Type="http://schemas.openxmlformats.org/officeDocument/2006/relationships/hyperlink" Target="https://www.fullpicture.app/item/cd2b7905fd963ddaa9cc75650d3a90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2023-02-25T15:03:59+01:00</dcterms:created>
  <dcterms:modified xsi:type="dcterms:W3CDTF">2023-02-25T15:03:59+01:00</dcterms:modified>
</cp:coreProperties>
</file>

<file path=docProps/custom.xml><?xml version="1.0" encoding="utf-8"?>
<Properties xmlns="http://schemas.openxmlformats.org/officeDocument/2006/custom-properties" xmlns:vt="http://schemas.openxmlformats.org/officeDocument/2006/docPropsVTypes"/>
</file>