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Recursive Algebraic Coloring Technique for Hardware-efficient Symmetric Sparse Matrix-vector Multiplication</w:t>
      </w:r>
      <w:br/>
      <w:hyperlink r:id="rId7" w:history="1">
        <w:r>
          <w:rPr>
            <w:color w:val="2980b9"/>
            <w:u w:val="single"/>
          </w:rPr>
          <w:t xml:space="preserve">https://dl.acm.org/doi/fullHtml/10.1145/3399732</w:t>
        </w:r>
      </w:hyperlink>
    </w:p>
    <w:p>
      <w:pPr>
        <w:pStyle w:val="Heading1"/>
      </w:pPr>
      <w:bookmarkStart w:id="2" w:name="_Toc2"/>
      <w:r>
        <w:t>Article summary:</w:t>
      </w:r>
      <w:bookmarkEnd w:id="2"/>
    </w:p>
    <w:p>
      <w:pPr>
        <w:jc w:val="both"/>
      </w:pPr>
      <w:r>
        <w:rPr/>
        <w:t xml:space="preserve">1. A new recursive algebraic coloring engine (RACE) is proposed to efficiently parallelize symmetric sparse matrix-vector multiplication (SymmSpMV) on multicore platforms.</w:t>
      </w:r>
    </w:p>
    <w:p>
      <w:pPr>
        <w:jc w:val="both"/>
      </w:pPr>
      <w:r>
        <w:rPr/>
        <w:t xml:space="preserve">2. RACE outperforms existing coloring techniques and Intel MKL on two modern multicore processors.</w:t>
      </w:r>
    </w:p>
    <w:p>
      <w:pPr>
        <w:jc w:val="both"/>
      </w:pPr>
      <w:r>
        <w:rPr/>
        <w:t xml:space="preserve">3. RACE is applicable to any sparse matrix operation with data dependencies that can be resolved by distance-k coloring.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proposed recursive algebraic coloring engine (RACE) for efficient parallelization of symmetric sparse matrix-vector multiplication (SymmSpMV). The authors provide evidence of the performance gains achieved by using RACE compared to other state-of-the-art coloring techniques and Intel MKL on two modern multicore processors. They also discuss the potential applications of RACE beyond SymmSpMV, such as any sparse matrix operation with data dependencies that can be resolved by distance-k coloring. </w:t>
      </w:r>
    </w:p>
    <w:p>
      <w:pPr>
        <w:jc w:val="both"/>
      </w:pPr>
      <w:r>
        <w:rPr/>
        <w:t xml:space="preserve">The article appears to be well researched and reliable, providing evidence for its claims and exploring potential applications of the proposed technique. The authors have provided a thorough description of the algorithm, its implementation, and its performance evaluation results, which makes it easy to understand and evaluate the effectiveness of the proposed technique. Furthermore, they have discussed possible risks associated with using RACE in terms of scalability and full-chip performance, which helps readers make an informed decision about whether or not to use it in their own applications. </w:t>
      </w:r>
    </w:p>
    <w:p>
      <w:pPr>
        <w:jc w:val="both"/>
      </w:pPr>
      <w:r>
        <w:rPr/>
        <w:t xml:space="preserve">In conclusion, this article appears to be trustworthy and reliable due to its comprehensive research and detailed discussion of both positive and negative aspects associated with using RACE for efficient parallelization of SymmSpMV operations.</w:t>
      </w:r>
    </w:p>
    <w:p>
      <w:pPr>
        <w:pStyle w:val="Heading1"/>
      </w:pPr>
      <w:bookmarkStart w:id="5" w:name="_Toc5"/>
      <w:r>
        <w:t>Topics for further research:</w:t>
      </w:r>
      <w:bookmarkEnd w:id="5"/>
    </w:p>
    <w:p>
      <w:pPr>
        <w:spacing w:after="0"/>
        <w:numPr>
          <w:ilvl w:val="0"/>
          <w:numId w:val="2"/>
        </w:numPr>
      </w:pPr>
      <w:r>
        <w:rPr/>
        <w:t xml:space="preserve">Distance-k coloring</w:t>
      </w:r>
    </w:p>
    <w:p>
      <w:pPr>
        <w:spacing w:after="0"/>
        <w:numPr>
          <w:ilvl w:val="0"/>
          <w:numId w:val="2"/>
        </w:numPr>
      </w:pPr>
      <w:r>
        <w:rPr/>
        <w:t xml:space="preserve">Sparse matrix operations</w:t>
      </w:r>
    </w:p>
    <w:p>
      <w:pPr>
        <w:spacing w:after="0"/>
        <w:numPr>
          <w:ilvl w:val="0"/>
          <w:numId w:val="2"/>
        </w:numPr>
      </w:pPr>
      <w:r>
        <w:rPr/>
        <w:t xml:space="preserve">Multicore processors</w:t>
      </w:r>
    </w:p>
    <w:p>
      <w:pPr>
        <w:spacing w:after="0"/>
        <w:numPr>
          <w:ilvl w:val="0"/>
          <w:numId w:val="2"/>
        </w:numPr>
      </w:pPr>
      <w:r>
        <w:rPr/>
        <w:t xml:space="preserve">Scalability of RACE</w:t>
      </w:r>
    </w:p>
    <w:p>
      <w:pPr>
        <w:spacing w:after="0"/>
        <w:numPr>
          <w:ilvl w:val="0"/>
          <w:numId w:val="2"/>
        </w:numPr>
      </w:pPr>
      <w:r>
        <w:rPr/>
        <w:t xml:space="preserve">Full-chip performance</w:t>
      </w:r>
    </w:p>
    <w:p>
      <w:pPr>
        <w:numPr>
          <w:ilvl w:val="0"/>
          <w:numId w:val="2"/>
        </w:numPr>
      </w:pPr>
      <w:r>
        <w:rPr/>
        <w:t xml:space="preserve">Parallelization of SymmSpMV</w:t>
      </w:r>
    </w:p>
    <w:p>
      <w:pPr>
        <w:pStyle w:val="Heading1"/>
      </w:pPr>
      <w:bookmarkStart w:id="6" w:name="_Toc6"/>
      <w:r>
        <w:t>Report location:</w:t>
      </w:r>
      <w:bookmarkEnd w:id="6"/>
    </w:p>
    <w:p>
      <w:hyperlink r:id="rId8" w:history="1">
        <w:r>
          <w:rPr>
            <w:color w:val="2980b9"/>
            <w:u w:val="single"/>
          </w:rPr>
          <w:t xml:space="preserve">https://www.fullpicture.app/item/cd876ce0d49ecfa7d0329fc0d8f4077b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A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399732" TargetMode="External"/><Relationship Id="rId8" Type="http://schemas.openxmlformats.org/officeDocument/2006/relationships/hyperlink" Target="https://www.fullpicture.app/item/cd876ce0d49ecfa7d0329fc0d8f407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2023-02-22T09:31:41+01:00</dcterms:created>
  <dcterms:modified xsi:type="dcterms:W3CDTF">2023-02-22T09:31:41+01:00</dcterms:modified>
</cp:coreProperties>
</file>

<file path=docProps/custom.xml><?xml version="1.0" encoding="utf-8"?>
<Properties xmlns="http://schemas.openxmlformats.org/officeDocument/2006/custom-properties" xmlns:vt="http://schemas.openxmlformats.org/officeDocument/2006/docPropsVTypes"/>
</file>